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5D4B52" w:rsidRDefault="00EB00FD" w:rsidP="005D4B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FC6677">
        <w:rPr>
          <w:rFonts w:ascii="Arial" w:hAnsi="Arial" w:cs="Arial"/>
          <w:b/>
          <w:sz w:val="24"/>
          <w:szCs w:val="24"/>
        </w:rPr>
        <w:t>202</w:t>
      </w:r>
      <w:r w:rsidR="005977BB">
        <w:rPr>
          <w:rFonts w:ascii="Arial" w:hAnsi="Arial" w:cs="Arial"/>
          <w:b/>
          <w:sz w:val="24"/>
          <w:szCs w:val="24"/>
        </w:rPr>
        <w:t>1</w:t>
      </w:r>
      <w:r w:rsidR="00FC6677">
        <w:rPr>
          <w:rFonts w:ascii="Arial" w:hAnsi="Arial" w:cs="Arial"/>
          <w:b/>
          <w:sz w:val="24"/>
          <w:szCs w:val="24"/>
        </w:rPr>
        <w:t>-0</w:t>
      </w:r>
      <w:r w:rsidR="00BD553A">
        <w:rPr>
          <w:rFonts w:ascii="Arial" w:hAnsi="Arial" w:cs="Arial"/>
          <w:b/>
          <w:sz w:val="24"/>
          <w:szCs w:val="24"/>
        </w:rPr>
        <w:t>2</w:t>
      </w:r>
    </w:p>
    <w:p w:rsidR="00EB00FD" w:rsidRDefault="00EB00FD" w:rsidP="005D4B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4FB5">
        <w:rPr>
          <w:rFonts w:ascii="Arial" w:hAnsi="Arial" w:cs="Arial"/>
          <w:b/>
          <w:sz w:val="24"/>
          <w:szCs w:val="24"/>
        </w:rPr>
        <w:t>MILL RATE FACTOR</w:t>
      </w:r>
      <w:r w:rsidR="002446E1">
        <w:rPr>
          <w:rFonts w:ascii="Arial" w:hAnsi="Arial" w:cs="Arial"/>
          <w:b/>
          <w:sz w:val="24"/>
          <w:szCs w:val="24"/>
        </w:rPr>
        <w:t>S</w:t>
      </w:r>
    </w:p>
    <w:p w:rsidR="002446E1" w:rsidRDefault="002446E1" w:rsidP="002446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2446E1">
        <w:rPr>
          <w:rFonts w:ascii="Arial" w:hAnsi="Arial" w:cs="Arial"/>
          <w:sz w:val="24"/>
          <w:szCs w:val="24"/>
        </w:rPr>
        <w:t>Mill Rate Factor</w:t>
      </w:r>
      <w:r>
        <w:rPr>
          <w:rFonts w:ascii="Arial" w:hAnsi="Arial" w:cs="Arial"/>
          <w:sz w:val="24"/>
          <w:szCs w:val="24"/>
        </w:rPr>
        <w:t xml:space="preserve"> Bylaw."</w:t>
      </w:r>
    </w:p>
    <w:p w:rsidR="00EB00FD" w:rsidRPr="002446E1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6E1"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2446E1" w:rsidRPr="004E0090" w:rsidTr="00EB00FD">
        <w:trPr>
          <w:trHeight w:hRule="exact" w:val="316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2446E1" w:rsidRPr="004E0090" w:rsidTr="00EB00FD">
        <w:trPr>
          <w:trHeight w:hRule="exact" w:val="254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2446E1" w:rsidRPr="004E0090" w:rsidTr="00EB00FD">
        <w:trPr>
          <w:trHeight w:hRule="exact" w:val="28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2446E1" w:rsidRPr="004E0090" w:rsidTr="00EB00FD">
        <w:trPr>
          <w:trHeight w:hRule="exact" w:val="27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2446E1" w:rsidRPr="004E0090" w:rsidRDefault="005977BB" w:rsidP="00877D72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4.25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</w:t>
      </w:r>
      <w:r w:rsidR="00927923">
        <w:rPr>
          <w:rFonts w:ascii="Arial" w:hAnsi="Arial" w:cs="Arial"/>
          <w:sz w:val="24"/>
          <w:szCs w:val="24"/>
        </w:rPr>
        <w:t>2</w:t>
      </w:r>
      <w:r w:rsidR="005977B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9507B" w:rsidRDefault="0019507B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5.Bylaw</w:t>
      </w:r>
      <w:r w:rsidR="00877D72">
        <w:rPr>
          <w:rFonts w:ascii="Arial" w:hAnsi="Arial" w:cs="Arial"/>
          <w:sz w:val="24"/>
          <w:szCs w:val="24"/>
        </w:rPr>
        <w:t xml:space="preserve"> </w:t>
      </w:r>
      <w:r w:rsidR="001010BF">
        <w:rPr>
          <w:rFonts w:ascii="Arial" w:hAnsi="Arial" w:cs="Arial"/>
          <w:sz w:val="24"/>
          <w:szCs w:val="24"/>
        </w:rPr>
        <w:t>20</w:t>
      </w:r>
      <w:r w:rsidR="005977BB">
        <w:rPr>
          <w:rFonts w:ascii="Arial" w:hAnsi="Arial" w:cs="Arial"/>
          <w:sz w:val="24"/>
          <w:szCs w:val="24"/>
        </w:rPr>
        <w:t>20</w:t>
      </w:r>
      <w:r w:rsidR="001010BF">
        <w:rPr>
          <w:rFonts w:ascii="Arial" w:hAnsi="Arial" w:cs="Arial"/>
          <w:sz w:val="24"/>
          <w:szCs w:val="24"/>
        </w:rPr>
        <w:t>-0</w:t>
      </w:r>
      <w:r w:rsidR="005977BB">
        <w:rPr>
          <w:rFonts w:ascii="Arial" w:hAnsi="Arial" w:cs="Arial"/>
          <w:sz w:val="24"/>
          <w:szCs w:val="24"/>
        </w:rPr>
        <w:t>3</w:t>
      </w:r>
      <w:r w:rsidR="00877D72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hereby repealed.  </w:t>
      </w: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9507B" w:rsidRDefault="0019507B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Pr="009B349C" w:rsidRDefault="00EC3783" w:rsidP="00EC3783">
      <w:pPr>
        <w:spacing w:line="240" w:lineRule="auto"/>
        <w:jc w:val="right"/>
        <w:rPr>
          <w:rFonts w:ascii="Arial" w:hAnsi="Arial" w:cs="Arial"/>
        </w:rPr>
      </w:pPr>
    </w:p>
    <w:p w:rsidR="00B8576B" w:rsidRPr="009B349C" w:rsidRDefault="00B8576B" w:rsidP="00EC3783">
      <w:pPr>
        <w:spacing w:line="240" w:lineRule="auto"/>
        <w:jc w:val="right"/>
        <w:rPr>
          <w:rFonts w:ascii="Arial" w:hAnsi="Arial" w:cs="Arial"/>
        </w:rPr>
      </w:pPr>
    </w:p>
    <w:p w:rsidR="00EC3783" w:rsidRPr="009B349C" w:rsidRDefault="00EC3783" w:rsidP="00EC37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3A7E" w:rsidRDefault="00973A7E" w:rsidP="00973A7E">
      <w:pPr>
        <w:spacing w:after="0"/>
        <w:rPr>
          <w:rFonts w:ascii="Arial" w:hAnsi="Arial" w:cs="Arial"/>
        </w:rPr>
      </w:pPr>
    </w:p>
    <w:p w:rsidR="005F38D7" w:rsidRDefault="005F38D7" w:rsidP="00973A7E">
      <w:pPr>
        <w:spacing w:after="0"/>
        <w:rPr>
          <w:rFonts w:ascii="Arial" w:hAnsi="Arial" w:cs="Arial"/>
        </w:rPr>
      </w:pP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Read a third time and adopted by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Council of the Village of Ebenezer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this </w:t>
      </w:r>
      <w:r w:rsidR="005977BB">
        <w:rPr>
          <w:rFonts w:ascii="Arial" w:hAnsi="Arial" w:cs="Arial"/>
        </w:rPr>
        <w:t>21st</w:t>
      </w:r>
      <w:r w:rsidRPr="004C58CC">
        <w:rPr>
          <w:rFonts w:ascii="Arial" w:hAnsi="Arial" w:cs="Arial"/>
        </w:rPr>
        <w:t xml:space="preserve"> day of </w:t>
      </w:r>
      <w:r w:rsidR="00877D72">
        <w:rPr>
          <w:rFonts w:ascii="Arial" w:hAnsi="Arial" w:cs="Arial"/>
        </w:rPr>
        <w:t>June</w:t>
      </w:r>
      <w:r w:rsidRPr="004C58CC">
        <w:rPr>
          <w:rFonts w:ascii="Arial" w:hAnsi="Arial" w:cs="Arial"/>
        </w:rPr>
        <w:t>, 20</w:t>
      </w:r>
      <w:r w:rsidR="00927923">
        <w:rPr>
          <w:rFonts w:ascii="Arial" w:hAnsi="Arial" w:cs="Arial"/>
        </w:rPr>
        <w:t>2</w:t>
      </w:r>
      <w:r w:rsidR="005D4B52">
        <w:rPr>
          <w:rFonts w:ascii="Arial" w:hAnsi="Arial" w:cs="Arial"/>
        </w:rPr>
        <w:t>1</w:t>
      </w:r>
      <w:r w:rsidRPr="004C58CC"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191832" w:rsidRDefault="00191832" w:rsidP="00EC3783">
      <w:pPr>
        <w:spacing w:after="0" w:line="276" w:lineRule="auto"/>
        <w:rPr>
          <w:rFonts w:ascii="Arial" w:hAnsi="Arial" w:cs="Arial"/>
        </w:rPr>
      </w:pPr>
    </w:p>
    <w:p w:rsidR="009B349C" w:rsidRDefault="009B349C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p w:rsidR="00F64565" w:rsidRDefault="00F64565" w:rsidP="00F645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VILLAGE OF EBENEZER</w:t>
      </w:r>
    </w:p>
    <w:p w:rsidR="00F64565" w:rsidRDefault="00F64565" w:rsidP="00F645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BYLAW NO. 202</w:t>
      </w:r>
      <w:r w:rsidR="0078470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-0</w:t>
      </w:r>
      <w:r w:rsidR="00BD553A">
        <w:rPr>
          <w:rFonts w:ascii="Arial" w:hAnsi="Arial" w:cs="Arial"/>
          <w:b/>
          <w:sz w:val="24"/>
          <w:szCs w:val="24"/>
        </w:rPr>
        <w:t>2</w:t>
      </w:r>
    </w:p>
    <w:p w:rsidR="00F64565" w:rsidRDefault="00F64565" w:rsidP="00F645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BYLAW TO ESTABLISH MILL RATE FACTORS</w:t>
      </w:r>
    </w:p>
    <w:p w:rsidR="00F64565" w:rsidRDefault="00F64565" w:rsidP="00F6456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"Mill Rate Factor Bylaw."</w:t>
      </w:r>
    </w:p>
    <w:p w:rsidR="00F64565" w:rsidRPr="002446E1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F64565" w:rsidRDefault="00F64565" w:rsidP="00F64565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F64565" w:rsidRPr="004E0090" w:rsidTr="001536BB">
        <w:trPr>
          <w:trHeight w:hRule="exact" w:val="316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F64565" w:rsidRPr="004E0090" w:rsidTr="001536BB">
        <w:trPr>
          <w:trHeight w:hRule="exact" w:val="254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F64565" w:rsidRPr="004E0090" w:rsidTr="001536BB">
        <w:trPr>
          <w:trHeight w:hRule="exact" w:val="283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F64565" w:rsidRPr="004E0090" w:rsidTr="001536BB">
        <w:trPr>
          <w:trHeight w:hRule="exact" w:val="273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F64565" w:rsidRPr="004E0090" w:rsidRDefault="00784704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4.25</w:t>
            </w:r>
          </w:p>
        </w:tc>
      </w:tr>
    </w:tbl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Where a property is classified within more than one property classification by the Saskatchewan Assessment Management Agency, the tax calculation shall be the higher of the applicable classes. 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202</w:t>
      </w:r>
      <w:r w:rsidR="0078470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5.Bylaw </w:t>
      </w:r>
      <w:r w:rsidR="00784704">
        <w:rPr>
          <w:rFonts w:ascii="Arial" w:hAnsi="Arial" w:cs="Arial"/>
          <w:sz w:val="24"/>
          <w:szCs w:val="24"/>
        </w:rPr>
        <w:t>2020-03</w:t>
      </w:r>
      <w:r>
        <w:rPr>
          <w:rFonts w:ascii="Arial" w:hAnsi="Arial" w:cs="Arial"/>
          <w:sz w:val="24"/>
          <w:szCs w:val="24"/>
        </w:rPr>
        <w:t xml:space="preserve"> is hereby repealed.  </w:t>
      </w:r>
    </w:p>
    <w:p w:rsidR="00F64565" w:rsidRDefault="00F64565" w:rsidP="00F64565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F64565" w:rsidRPr="009B349C" w:rsidRDefault="00F64565" w:rsidP="00F64565">
      <w:pPr>
        <w:spacing w:line="240" w:lineRule="auto"/>
        <w:jc w:val="right"/>
        <w:rPr>
          <w:rFonts w:ascii="Arial" w:hAnsi="Arial" w:cs="Arial"/>
        </w:rPr>
      </w:pPr>
    </w:p>
    <w:p w:rsidR="00F64565" w:rsidRPr="009B349C" w:rsidRDefault="00F64565" w:rsidP="00F64565">
      <w:pPr>
        <w:spacing w:line="240" w:lineRule="auto"/>
        <w:jc w:val="right"/>
        <w:rPr>
          <w:rFonts w:ascii="Arial" w:hAnsi="Arial" w:cs="Arial"/>
        </w:rPr>
      </w:pPr>
    </w:p>
    <w:p w:rsidR="00F64565" w:rsidRPr="009B349C" w:rsidRDefault="00F64565" w:rsidP="00F6456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F64565" w:rsidRPr="00EC3783" w:rsidRDefault="00F64565" w:rsidP="00F64565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304A" w:rsidRDefault="008D304A" w:rsidP="00F64565">
      <w:pPr>
        <w:spacing w:after="0" w:line="276" w:lineRule="auto"/>
        <w:rPr>
          <w:rFonts w:ascii="Arial" w:hAnsi="Arial" w:cs="Arial"/>
        </w:rPr>
      </w:pP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Certified a true copy of Bylaw #</w:t>
      </w:r>
      <w:r>
        <w:rPr>
          <w:rFonts w:ascii="Arial" w:hAnsi="Arial" w:cs="Arial"/>
        </w:rPr>
        <w:t>202</w:t>
      </w:r>
      <w:r w:rsidR="00784704">
        <w:rPr>
          <w:rFonts w:ascii="Arial" w:hAnsi="Arial" w:cs="Arial"/>
        </w:rPr>
        <w:t>1</w:t>
      </w:r>
      <w:r>
        <w:rPr>
          <w:rFonts w:ascii="Arial" w:hAnsi="Arial" w:cs="Arial"/>
        </w:rPr>
        <w:t>-0</w:t>
      </w:r>
      <w:r w:rsidR="00BD553A">
        <w:rPr>
          <w:rFonts w:ascii="Arial" w:hAnsi="Arial" w:cs="Arial"/>
        </w:rPr>
        <w:t>2</w:t>
      </w: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adopted by the council of the Village of Ebenezer</w:t>
      </w: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 xml:space="preserve">on the </w:t>
      </w:r>
      <w:r w:rsidR="00784704">
        <w:rPr>
          <w:rFonts w:ascii="Arial" w:hAnsi="Arial" w:cs="Arial"/>
        </w:rPr>
        <w:t>21st</w:t>
      </w:r>
      <w:r w:rsidRPr="00FA01BB">
        <w:rPr>
          <w:rFonts w:ascii="Arial" w:hAnsi="Arial" w:cs="Arial"/>
        </w:rPr>
        <w:t xml:space="preserve"> day of June, 20</w:t>
      </w:r>
      <w:r>
        <w:rPr>
          <w:rFonts w:ascii="Arial" w:hAnsi="Arial" w:cs="Arial"/>
        </w:rPr>
        <w:t>2</w:t>
      </w:r>
      <w:r w:rsidR="0078470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</w:p>
    <w:p w:rsidR="007F6D3A" w:rsidRDefault="007F6D3A" w:rsidP="00F64565">
      <w:pPr>
        <w:spacing w:after="0" w:line="276" w:lineRule="auto"/>
        <w:rPr>
          <w:rFonts w:ascii="Arial" w:hAnsi="Arial" w:cs="Arial"/>
        </w:rPr>
      </w:pP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FA01BB" w:rsidRPr="00F64565" w:rsidRDefault="00F6456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</w:t>
      </w:r>
      <w:r>
        <w:rPr>
          <w:rFonts w:ascii="Arial" w:hAnsi="Arial" w:cs="Arial"/>
          <w:sz w:val="20"/>
          <w:szCs w:val="20"/>
        </w:rPr>
        <w:t>r</w:t>
      </w:r>
    </w:p>
    <w:sectPr w:rsidR="00FA01BB" w:rsidRPr="00F64565" w:rsidSect="00973A7E">
      <w:pgSz w:w="12240" w:h="15840" w:code="1"/>
      <w:pgMar w:top="1361" w:right="1440" w:bottom="1134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2E" w:rsidRDefault="00F7502E" w:rsidP="002446E1">
      <w:pPr>
        <w:spacing w:after="0" w:line="240" w:lineRule="auto"/>
      </w:pPr>
      <w:r>
        <w:separator/>
      </w:r>
    </w:p>
  </w:endnote>
  <w:endnote w:type="continuationSeparator" w:id="0">
    <w:p w:rsidR="00F7502E" w:rsidRDefault="00F7502E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2E" w:rsidRDefault="00F7502E" w:rsidP="002446E1">
      <w:pPr>
        <w:spacing w:after="0" w:line="240" w:lineRule="auto"/>
      </w:pPr>
      <w:r>
        <w:separator/>
      </w:r>
    </w:p>
  </w:footnote>
  <w:footnote w:type="continuationSeparator" w:id="0">
    <w:p w:rsidR="00F7502E" w:rsidRDefault="00F7502E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1010BF"/>
    <w:rsid w:val="00164B57"/>
    <w:rsid w:val="00191832"/>
    <w:rsid w:val="0019507B"/>
    <w:rsid w:val="00231D01"/>
    <w:rsid w:val="002446E1"/>
    <w:rsid w:val="002B5EF1"/>
    <w:rsid w:val="002D4FB5"/>
    <w:rsid w:val="003D299F"/>
    <w:rsid w:val="004717A2"/>
    <w:rsid w:val="004B3003"/>
    <w:rsid w:val="004C58CC"/>
    <w:rsid w:val="004E0090"/>
    <w:rsid w:val="00535653"/>
    <w:rsid w:val="005977BB"/>
    <w:rsid w:val="005D4B52"/>
    <w:rsid w:val="005F38D7"/>
    <w:rsid w:val="00615819"/>
    <w:rsid w:val="00736B4F"/>
    <w:rsid w:val="0078422D"/>
    <w:rsid w:val="00784704"/>
    <w:rsid w:val="00791658"/>
    <w:rsid w:val="007F349F"/>
    <w:rsid w:val="007F6D3A"/>
    <w:rsid w:val="008176B2"/>
    <w:rsid w:val="00831B64"/>
    <w:rsid w:val="00873976"/>
    <w:rsid w:val="00877D72"/>
    <w:rsid w:val="00885DBC"/>
    <w:rsid w:val="008D304A"/>
    <w:rsid w:val="00927923"/>
    <w:rsid w:val="00971F7D"/>
    <w:rsid w:val="00973A7E"/>
    <w:rsid w:val="00994AAE"/>
    <w:rsid w:val="009B349C"/>
    <w:rsid w:val="00A53CDC"/>
    <w:rsid w:val="00A63B28"/>
    <w:rsid w:val="00AD07D6"/>
    <w:rsid w:val="00AE1A24"/>
    <w:rsid w:val="00AF2E59"/>
    <w:rsid w:val="00B028BF"/>
    <w:rsid w:val="00B83600"/>
    <w:rsid w:val="00B8576B"/>
    <w:rsid w:val="00BD553A"/>
    <w:rsid w:val="00BE396F"/>
    <w:rsid w:val="00CB49EF"/>
    <w:rsid w:val="00CE3288"/>
    <w:rsid w:val="00D071F9"/>
    <w:rsid w:val="00E0445E"/>
    <w:rsid w:val="00EB00FD"/>
    <w:rsid w:val="00EC3783"/>
    <w:rsid w:val="00EE08C8"/>
    <w:rsid w:val="00EE7AFF"/>
    <w:rsid w:val="00F27027"/>
    <w:rsid w:val="00F64565"/>
    <w:rsid w:val="00F7502E"/>
    <w:rsid w:val="00FA01BB"/>
    <w:rsid w:val="00FC6677"/>
    <w:rsid w:val="00F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13</cp:revision>
  <cp:lastPrinted>2019-09-15T00:46:00Z</cp:lastPrinted>
  <dcterms:created xsi:type="dcterms:W3CDTF">2020-05-27T06:11:00Z</dcterms:created>
  <dcterms:modified xsi:type="dcterms:W3CDTF">2021-10-03T04:21:00Z</dcterms:modified>
</cp:coreProperties>
</file>