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17" w:rsidRPr="00D04E17" w:rsidRDefault="00D04E17">
      <w:pPr>
        <w:suppressAutoHyphens/>
        <w:jc w:val="center"/>
        <w:rPr>
          <w:rFonts w:ascii="Times New Roman" w:hAnsi="Times New Roman"/>
          <w:b/>
          <w:lang w:val="en-GB"/>
        </w:rPr>
      </w:pPr>
      <w:r w:rsidRPr="00D04E17">
        <w:rPr>
          <w:rFonts w:ascii="Times New Roman" w:hAnsi="Times New Roman"/>
          <w:b/>
          <w:lang w:val="en-GB"/>
        </w:rPr>
        <w:t>VILLAGE OF EBENEZER</w:t>
      </w:r>
    </w:p>
    <w:p w:rsidR="00D04E17" w:rsidRPr="00D04E17" w:rsidRDefault="00D04E17">
      <w:pPr>
        <w:suppressAutoHyphens/>
        <w:jc w:val="center"/>
        <w:rPr>
          <w:rFonts w:ascii="Times New Roman" w:hAnsi="Times New Roman"/>
          <w:b/>
          <w:sz w:val="20"/>
          <w:u w:val="single"/>
          <w:lang w:val="en-GB"/>
        </w:rPr>
      </w:pPr>
    </w:p>
    <w:p w:rsidR="00F12A38" w:rsidRDefault="00F12A38" w:rsidP="00AD5FE4">
      <w:pPr>
        <w:pStyle w:val="Heading1"/>
      </w:pPr>
      <w:r>
        <w:t xml:space="preserve">BYLAW NO. </w:t>
      </w:r>
      <w:r w:rsidR="006B6371">
        <w:t>2018-01</w:t>
      </w:r>
    </w:p>
    <w:p w:rsidR="00D04E17" w:rsidRPr="00D04E17" w:rsidRDefault="00D04E17" w:rsidP="00D04E17">
      <w:pPr>
        <w:jc w:val="center"/>
        <w:rPr>
          <w:rFonts w:ascii="Times New Roman" w:hAnsi="Times New Roman"/>
          <w:b/>
          <w:sz w:val="20"/>
          <w:lang w:val="en-GB"/>
        </w:rPr>
      </w:pPr>
    </w:p>
    <w:p w:rsidR="00D04E17" w:rsidRPr="00D04E17" w:rsidRDefault="00D04E17" w:rsidP="00D04E17">
      <w:pPr>
        <w:jc w:val="center"/>
        <w:rPr>
          <w:rFonts w:ascii="Times New Roman" w:hAnsi="Times New Roman"/>
          <w:b/>
          <w:lang w:val="en-GB"/>
        </w:rPr>
      </w:pPr>
      <w:r w:rsidRPr="00D04E17">
        <w:rPr>
          <w:rFonts w:ascii="Times New Roman" w:hAnsi="Times New Roman"/>
          <w:b/>
          <w:lang w:val="en-GB"/>
        </w:rPr>
        <w:t>NOISE BYLAW</w:t>
      </w:r>
    </w:p>
    <w:p w:rsidR="004468DA" w:rsidRDefault="004468DA" w:rsidP="004468DA">
      <w:pPr>
        <w:jc w:val="center"/>
        <w:rPr>
          <w:lang w:val="en-GB"/>
        </w:rPr>
      </w:pPr>
    </w:p>
    <w:p w:rsidR="00F12A38" w:rsidRDefault="006A1154" w:rsidP="00C71B0F">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 xml:space="preserve">The Council of the </w:t>
      </w:r>
      <w:smartTag w:uri="urn:schemas-microsoft-com:office:smarttags" w:element="place">
        <w:smartTag w:uri="urn:schemas-microsoft-com:office:smarttags" w:element="PlaceType">
          <w:r>
            <w:rPr>
              <w:rFonts w:ascii="Times New Roman" w:hAnsi="Times New Roman"/>
              <w:lang w:val="en-GB"/>
            </w:rPr>
            <w:t>Village</w:t>
          </w:r>
        </w:smartTag>
        <w:r>
          <w:rPr>
            <w:rFonts w:ascii="Times New Roman" w:hAnsi="Times New Roman"/>
            <w:lang w:val="en-GB"/>
          </w:rPr>
          <w:t xml:space="preserve"> of </w:t>
        </w:r>
        <w:smartTag w:uri="urn:schemas-microsoft-com:office:smarttags" w:element="PlaceName">
          <w:r>
            <w:rPr>
              <w:rFonts w:ascii="Times New Roman" w:hAnsi="Times New Roman"/>
              <w:lang w:val="en-GB"/>
            </w:rPr>
            <w:t>Ebenezer</w:t>
          </w:r>
        </w:smartTag>
      </w:smartTag>
      <w:r>
        <w:rPr>
          <w:rFonts w:ascii="Times New Roman" w:hAnsi="Times New Roman"/>
          <w:lang w:val="en-GB"/>
        </w:rPr>
        <w:t xml:space="preserve">, in the </w:t>
      </w:r>
      <w:smartTag w:uri="urn:schemas-microsoft-com:office:smarttags" w:element="place">
        <w:smartTag w:uri="urn:schemas-microsoft-com:office:smarttags" w:element="PlaceType">
          <w:r>
            <w:rPr>
              <w:rFonts w:ascii="Times New Roman" w:hAnsi="Times New Roman"/>
              <w:lang w:val="en-GB"/>
            </w:rPr>
            <w:t>Province</w:t>
          </w:r>
        </w:smartTag>
        <w:r>
          <w:rPr>
            <w:rFonts w:ascii="Times New Roman" w:hAnsi="Times New Roman"/>
            <w:lang w:val="en-GB"/>
          </w:rPr>
          <w:t xml:space="preserve"> of </w:t>
        </w:r>
        <w:smartTag w:uri="urn:schemas-microsoft-com:office:smarttags" w:element="PlaceName">
          <w:r>
            <w:rPr>
              <w:rFonts w:ascii="Times New Roman" w:hAnsi="Times New Roman"/>
              <w:lang w:val="en-GB"/>
            </w:rPr>
            <w:t>Saskatchewan</w:t>
          </w:r>
        </w:smartTag>
      </w:smartTag>
      <w:r>
        <w:rPr>
          <w:rFonts w:ascii="Times New Roman" w:hAnsi="Times New Roman"/>
          <w:lang w:val="en-GB"/>
        </w:rPr>
        <w:t>, enacts as follows:</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AD5FE4">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 xml:space="preserve"> 1. </w:t>
      </w:r>
      <w:r>
        <w:rPr>
          <w:rFonts w:ascii="Times New Roman" w:hAnsi="Times New Roman"/>
          <w:lang w:val="en-GB"/>
        </w:rPr>
        <w:tab/>
      </w:r>
      <w:r w:rsidR="00F12A38">
        <w:rPr>
          <w:rFonts w:ascii="Times New Roman" w:hAnsi="Times New Roman"/>
          <w:lang w:val="en-GB"/>
        </w:rPr>
        <w:t>This Bylaw may be cited as "The Noise Bylaw".</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 xml:space="preserve"> 2.  </w:t>
      </w:r>
      <w:r>
        <w:rPr>
          <w:rFonts w:ascii="Times New Roman" w:hAnsi="Times New Roman"/>
          <w:lang w:val="en-GB"/>
        </w:rPr>
        <w:tab/>
        <w:t>In this Bylaw, including this section:</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t xml:space="preserve">(a)  </w:t>
      </w:r>
      <w:r>
        <w:rPr>
          <w:rFonts w:ascii="Times New Roman" w:hAnsi="Times New Roman"/>
          <w:lang w:val="en-GB"/>
        </w:rPr>
        <w:tab/>
        <w:t>"municipality" means the</w:t>
      </w:r>
      <w:r w:rsidR="00C71B0F">
        <w:rPr>
          <w:rFonts w:ascii="Times New Roman" w:hAnsi="Times New Roman"/>
          <w:lang w:val="en-GB"/>
        </w:rPr>
        <w:t xml:space="preserve"> </w:t>
      </w:r>
      <w:smartTag w:uri="urn:schemas-microsoft-com:office:smarttags" w:element="place">
        <w:smartTag w:uri="urn:schemas-microsoft-com:office:smarttags" w:element="PlaceType">
          <w:r w:rsidR="00C71B0F">
            <w:rPr>
              <w:rFonts w:ascii="Times New Roman" w:hAnsi="Times New Roman"/>
              <w:lang w:val="en-GB"/>
            </w:rPr>
            <w:t>Village</w:t>
          </w:r>
        </w:smartTag>
        <w:r w:rsidR="00C71B0F">
          <w:rPr>
            <w:rFonts w:ascii="Times New Roman" w:hAnsi="Times New Roman"/>
            <w:lang w:val="en-GB"/>
          </w:rPr>
          <w:t xml:space="preserve"> of </w:t>
        </w:r>
        <w:smartTag w:uri="urn:schemas-microsoft-com:office:smarttags" w:element="PlaceName">
          <w:r w:rsidR="00C71B0F">
            <w:rPr>
              <w:rFonts w:ascii="Times New Roman" w:hAnsi="Times New Roman"/>
              <w:lang w:val="en-GB"/>
            </w:rPr>
            <w:t>Ebenezer</w:t>
          </w:r>
        </w:smartTag>
      </w:smartTag>
      <w:r w:rsidR="00C71B0F">
        <w:rPr>
          <w:rFonts w:ascii="Times New Roman" w:hAnsi="Times New Roman"/>
          <w:lang w:val="en-GB"/>
        </w:rPr>
        <w:t>;</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(b)  </w:t>
      </w:r>
      <w:r>
        <w:rPr>
          <w:rFonts w:ascii="Times New Roman" w:hAnsi="Times New Roman"/>
          <w:lang w:val="en-GB"/>
        </w:rPr>
        <w:tab/>
        <w:t xml:space="preserve">"holiday" means any statutory holiday as defined in </w:t>
      </w:r>
      <w:r>
        <w:rPr>
          <w:rFonts w:ascii="Times New Roman" w:hAnsi="Times New Roman"/>
          <w:i/>
          <w:lang w:val="en-GB"/>
        </w:rPr>
        <w:t>The Interpretation Act, 1995</w:t>
      </w:r>
      <w:r>
        <w:rPr>
          <w:rFonts w:ascii="Times New Roman" w:hAnsi="Times New Roman"/>
          <w:lang w:val="en-GB"/>
        </w:rPr>
        <w:t>, and amendments thereto, or any holiday proclaimed as such by the municipality;</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t xml:space="preserve">(c)  </w:t>
      </w:r>
      <w:r>
        <w:rPr>
          <w:rFonts w:ascii="Times New Roman" w:hAnsi="Times New Roman"/>
          <w:lang w:val="en-GB"/>
        </w:rPr>
        <w:tab/>
        <w:t xml:space="preserve">"motor vehicle" means "motor vehicle" as defined in </w:t>
      </w:r>
      <w:r>
        <w:rPr>
          <w:rFonts w:ascii="Times New Roman" w:hAnsi="Times New Roman"/>
          <w:i/>
          <w:lang w:val="en-GB"/>
        </w:rPr>
        <w:t>The Vehicle Administration Act</w:t>
      </w:r>
      <w:r>
        <w:rPr>
          <w:rFonts w:ascii="Times New Roman" w:hAnsi="Times New Roman"/>
          <w:lang w:val="en-GB"/>
        </w:rPr>
        <w:t>;</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(d)  </w:t>
      </w:r>
      <w:r>
        <w:rPr>
          <w:rFonts w:ascii="Times New Roman" w:hAnsi="Times New Roman"/>
          <w:lang w:val="en-GB"/>
        </w:rPr>
        <w:tab/>
        <w:t>"residential building" means a building which is constructed as a dwelling for human beings;</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r>
    </w:p>
    <w:p w:rsidR="00F12A38" w:rsidRDefault="00F12A38">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(e)  </w:t>
      </w:r>
      <w:r>
        <w:rPr>
          <w:rFonts w:ascii="Times New Roman" w:hAnsi="Times New Roman"/>
          <w:lang w:val="en-GB"/>
        </w:rPr>
        <w:tab/>
        <w:t xml:space="preserve">"signalling device" means a horn, gong, bell, klaxon, siren or other device producing an audible sound for the purpose of drawing people's attention to an    </w:t>
      </w:r>
      <w:r>
        <w:rPr>
          <w:rFonts w:ascii="Times New Roman" w:hAnsi="Times New Roman"/>
          <w:lang w:val="en-GB"/>
        </w:rPr>
        <w:tab/>
        <w:t xml:space="preserve">      approaching vehicle, including a bicycle;</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t xml:space="preserve">(f)  </w:t>
      </w:r>
      <w:r>
        <w:rPr>
          <w:rFonts w:ascii="Times New Roman" w:hAnsi="Times New Roman"/>
          <w:lang w:val="en-GB"/>
        </w:rPr>
        <w:tab/>
        <w:t>"weekdays" means any day other than a Sunday or holiday.</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rPr>
          <w:rFonts w:ascii="Times New Roman" w:hAnsi="Times New Roman"/>
          <w:b/>
          <w:lang w:val="en-GB"/>
        </w:rPr>
      </w:pPr>
      <w:r>
        <w:rPr>
          <w:rFonts w:ascii="Times New Roman" w:hAnsi="Times New Roman"/>
          <w:b/>
          <w:lang w:val="en-GB"/>
        </w:rPr>
        <w:t>General Prohibition</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pStyle w:val="BodyTextIndent"/>
      </w:pPr>
      <w:r>
        <w:t xml:space="preserve"> 3. </w:t>
      </w:r>
      <w:r>
        <w:tab/>
        <w:t xml:space="preserve">(1) </w:t>
      </w:r>
      <w:r>
        <w:tab/>
        <w:t xml:space="preserve"> Except to the extent it is allowed by this Bylaw no person shall make, or continue to make, or cause to be made, or allow to be made, or allow to be continued to be made, any loud noise, or any unnecessary noise, or any unusual noise.</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rsidP="00A140A7">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(2)  </w:t>
      </w:r>
      <w:r>
        <w:rPr>
          <w:rFonts w:ascii="Times New Roman" w:hAnsi="Times New Roman"/>
          <w:lang w:val="en-GB"/>
        </w:rPr>
        <w:tab/>
        <w:t>Except to the extent it is allowed by this Bylaw, no person shall make, or continue to make, or cause to be made or cause to be continued, or allow to be made, or allow to be continued, any noise whatsoever</w:t>
      </w:r>
      <w:r w:rsidR="00A140A7">
        <w:rPr>
          <w:rFonts w:ascii="Times New Roman" w:hAnsi="Times New Roman"/>
          <w:lang w:val="en-GB"/>
        </w:rPr>
        <w:t xml:space="preserve"> that in the opinion of the Bylaw Enforcement Officer, </w:t>
      </w:r>
      <w:r>
        <w:rPr>
          <w:rFonts w:ascii="Times New Roman" w:hAnsi="Times New Roman"/>
          <w:lang w:val="en-GB"/>
        </w:rPr>
        <w:t>either annoys, disturbs, injures, endangers or detracts from the comfort, repose, health, peace or safety of other persons within the limits of the municipality.</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pStyle w:val="BodyTextIndent2"/>
      </w:pPr>
      <w:r>
        <w:tab/>
        <w:t xml:space="preserve">(3)  </w:t>
      </w:r>
      <w:r>
        <w:tab/>
        <w:t>What is a loud noise, an unnecessary noise, an unusual noise, or a noise which annoys, disturbs, injures or endangers the comfort, repose, health, peace or safety of other persons is a question of fact for a court which hears a prosecution of an offence against this Bylaw.</w:t>
      </w:r>
    </w:p>
    <w:p w:rsidR="00A140A7" w:rsidRDefault="00A140A7">
      <w:pPr>
        <w:pStyle w:val="BodyTextIndent2"/>
      </w:pPr>
    </w:p>
    <w:p w:rsidR="00D04E17" w:rsidRDefault="00D04E17" w:rsidP="00D04E17">
      <w:pPr>
        <w:pStyle w:val="BodyTextIndent2"/>
      </w:pPr>
      <w:r>
        <w:tab/>
        <w:t>(4)</w:t>
      </w:r>
      <w:r>
        <w:tab/>
        <w:t xml:space="preserve">In the absence of other evidence, or by way of corroboration of other evidence, a court </w:t>
      </w:r>
      <w:r w:rsidR="00D91261">
        <w:t>o</w:t>
      </w:r>
      <w:r>
        <w:t>f competent jurisdiction may infer from the evidence of a Bylaw Enforcement Officer relating to the conduct of a person(s) or animal(s), whether ascertained or not,</w:t>
      </w:r>
    </w:p>
    <w:p w:rsidR="00D04E17" w:rsidRDefault="00D04E17" w:rsidP="00D04E17">
      <w:pPr>
        <w:pStyle w:val="BodyTextIndent2"/>
      </w:pPr>
      <w:r>
        <w:tab/>
      </w:r>
      <w:r>
        <w:tab/>
        <w:t>that any loud noise, any unnecessary noise, or any reasonable noise:</w:t>
      </w:r>
    </w:p>
    <w:p w:rsidR="00D04E17" w:rsidRDefault="00D04E17" w:rsidP="00D04E17">
      <w:pPr>
        <w:suppressAutoHyphens/>
        <w:jc w:val="center"/>
      </w:pPr>
      <w:r>
        <w:tab/>
      </w:r>
      <w:r>
        <w:tab/>
      </w:r>
    </w:p>
    <w:p w:rsidR="00D04E17" w:rsidRDefault="00D04E17" w:rsidP="00D04E17">
      <w:pPr>
        <w:suppressAutoHyphens/>
        <w:jc w:val="center"/>
        <w:rPr>
          <w:rFonts w:ascii="Times New Roman" w:hAnsi="Times New Roman"/>
          <w:b/>
          <w:lang w:val="en-GB"/>
        </w:rPr>
      </w:pPr>
      <w:r>
        <w:rPr>
          <w:rFonts w:ascii="Times New Roman" w:hAnsi="Times New Roman"/>
          <w:b/>
          <w:u w:val="single"/>
          <w:lang w:val="en-GB"/>
        </w:rPr>
        <w:lastRenderedPageBreak/>
        <w:t>NOISE BYLAW NO. 2018-01</w:t>
      </w:r>
    </w:p>
    <w:p w:rsidR="00D04E17" w:rsidRDefault="00D04E17" w:rsidP="00D04E17">
      <w:pPr>
        <w:jc w:val="center"/>
        <w:rPr>
          <w:lang w:val="en-GB"/>
        </w:rPr>
      </w:pPr>
    </w:p>
    <w:p w:rsidR="00D04E17" w:rsidRDefault="00D04E17" w:rsidP="00D04E17">
      <w:pPr>
        <w:pStyle w:val="BodyTextIndent2"/>
      </w:pPr>
    </w:p>
    <w:p w:rsidR="00D04E17" w:rsidRDefault="00D91261" w:rsidP="00D04E17">
      <w:pPr>
        <w:pStyle w:val="BodyTextIndent2"/>
      </w:pPr>
      <w:r>
        <w:tab/>
      </w:r>
      <w:r w:rsidR="00D04E17">
        <w:t>a)</w:t>
      </w:r>
      <w:r w:rsidR="00D04E17">
        <w:tab/>
        <w:t>occurred;</w:t>
      </w:r>
    </w:p>
    <w:p w:rsidR="00D04E17" w:rsidRDefault="00D91261" w:rsidP="00D04E17">
      <w:pPr>
        <w:pStyle w:val="BodyTextIndent2"/>
      </w:pPr>
      <w:r>
        <w:tab/>
      </w:r>
      <w:r w:rsidR="00D04E17">
        <w:t>b)</w:t>
      </w:r>
      <w:r w:rsidR="00D04E17">
        <w:tab/>
        <w:t>was of a nature as to annoy, disturb, injure, endanger or distract from the comfort, repose, health, peace or safety of other persons.</w:t>
      </w:r>
    </w:p>
    <w:p w:rsidR="00A140A7" w:rsidRDefault="00A140A7" w:rsidP="00A140A7">
      <w:pPr>
        <w:pStyle w:val="BodyTextIndent2"/>
      </w:pPr>
    </w:p>
    <w:p w:rsidR="00F12A38" w:rsidRDefault="00F12A38">
      <w:pPr>
        <w:tabs>
          <w:tab w:val="left" w:pos="-720"/>
          <w:tab w:val="left" w:pos="540"/>
          <w:tab w:val="left" w:pos="1080"/>
          <w:tab w:val="left" w:pos="1620"/>
          <w:tab w:val="left" w:pos="2160"/>
          <w:tab w:val="left" w:pos="2700"/>
        </w:tabs>
        <w:suppressAutoHyphens/>
        <w:rPr>
          <w:rFonts w:ascii="Times New Roman" w:hAnsi="Times New Roman"/>
          <w:b/>
          <w:lang w:val="en-GB"/>
        </w:rPr>
      </w:pPr>
      <w:r>
        <w:rPr>
          <w:rFonts w:ascii="Times New Roman" w:hAnsi="Times New Roman"/>
          <w:b/>
          <w:lang w:val="en-GB"/>
        </w:rPr>
        <w:t>Domestic Noises</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r>
        <w:rPr>
          <w:rFonts w:ascii="Times New Roman" w:hAnsi="Times New Roman"/>
          <w:lang w:val="en-GB"/>
        </w:rPr>
        <w:t xml:space="preserve"> 4.</w:t>
      </w:r>
      <w:r>
        <w:rPr>
          <w:rFonts w:ascii="Times New Roman" w:hAnsi="Times New Roman"/>
          <w:lang w:val="en-GB"/>
        </w:rPr>
        <w:tab/>
        <w:t>Without restricting the generality of Section 3, no person shall operate or allow to be operated a lawn mower of any kind, or a snow clearing device powered by an engine of any type or a model aircraft driven by an internal combustion engine in any residential district between the</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 xml:space="preserve"> </w:t>
      </w:r>
      <w:r>
        <w:rPr>
          <w:rFonts w:ascii="Times New Roman" w:hAnsi="Times New Roman"/>
          <w:lang w:val="en-GB"/>
        </w:rPr>
        <w:tab/>
        <w:t>hours of:</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rsidP="00A140A7">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t xml:space="preserve">(a)  </w:t>
      </w:r>
      <w:r>
        <w:rPr>
          <w:rFonts w:ascii="Times New Roman" w:hAnsi="Times New Roman"/>
          <w:lang w:val="en-GB"/>
        </w:rPr>
        <w:tab/>
      </w:r>
      <w:r w:rsidR="00A140A7">
        <w:rPr>
          <w:rFonts w:ascii="Times New Roman" w:hAnsi="Times New Roman"/>
          <w:lang w:val="en-GB"/>
        </w:rPr>
        <w:t xml:space="preserve">after the hour of </w:t>
      </w:r>
      <w:smartTag w:uri="urn:schemas-microsoft-com:office:smarttags" w:element="time">
        <w:smartTagPr>
          <w:attr w:name="Minute" w:val="0"/>
          <w:attr w:name="Hour" w:val="10"/>
        </w:smartTagPr>
        <w:r>
          <w:rPr>
            <w:rFonts w:ascii="Times New Roman" w:hAnsi="Times New Roman"/>
            <w:lang w:val="en-GB"/>
          </w:rPr>
          <w:t>10 o'clock</w:t>
        </w:r>
      </w:smartTag>
      <w:r>
        <w:rPr>
          <w:rFonts w:ascii="Times New Roman" w:hAnsi="Times New Roman"/>
          <w:lang w:val="en-GB"/>
        </w:rPr>
        <w:t xml:space="preserve"> in the evening and </w:t>
      </w:r>
      <w:r w:rsidR="00A140A7">
        <w:rPr>
          <w:rFonts w:ascii="Times New Roman" w:hAnsi="Times New Roman"/>
          <w:lang w:val="en-GB"/>
        </w:rPr>
        <w:t xml:space="preserve">before the hour of </w:t>
      </w:r>
      <w:smartTag w:uri="urn:schemas-microsoft-com:office:smarttags" w:element="time">
        <w:smartTagPr>
          <w:attr w:name="Minute" w:val="0"/>
          <w:attr w:name="Hour" w:val="19"/>
        </w:smartTagPr>
        <w:r>
          <w:rPr>
            <w:rFonts w:ascii="Times New Roman" w:hAnsi="Times New Roman"/>
            <w:lang w:val="en-GB"/>
          </w:rPr>
          <w:t>7 o'clock</w:t>
        </w:r>
      </w:smartTag>
      <w:r>
        <w:rPr>
          <w:rFonts w:ascii="Times New Roman" w:hAnsi="Times New Roman"/>
          <w:lang w:val="en-GB"/>
        </w:rPr>
        <w:t xml:space="preserve"> </w:t>
      </w:r>
      <w:r w:rsidR="00A140A7">
        <w:rPr>
          <w:rFonts w:ascii="Times New Roman" w:hAnsi="Times New Roman"/>
          <w:lang w:val="en-GB"/>
        </w:rPr>
        <w:t xml:space="preserve">in the </w:t>
      </w:r>
    </w:p>
    <w:p w:rsidR="00A140A7" w:rsidRDefault="00A140A7" w:rsidP="00A140A7">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r>
      <w:r>
        <w:rPr>
          <w:rFonts w:ascii="Times New Roman" w:hAnsi="Times New Roman"/>
          <w:lang w:val="en-GB"/>
        </w:rPr>
        <w:tab/>
        <w:t>morning of any weekday;</w:t>
      </w:r>
    </w:p>
    <w:p w:rsidR="00A140A7" w:rsidRDefault="00F12A38" w:rsidP="00A140A7">
      <w:pPr>
        <w:tabs>
          <w:tab w:val="left" w:pos="-720"/>
          <w:tab w:val="left" w:pos="540"/>
          <w:tab w:val="left" w:pos="1080"/>
          <w:tab w:val="left" w:pos="1620"/>
          <w:tab w:val="left" w:pos="2160"/>
          <w:tab w:val="left" w:pos="2700"/>
        </w:tabs>
        <w:suppressAutoHyphens/>
        <w:rPr>
          <w:rFonts w:ascii="Times New Roman" w:hAnsi="Times New Roman"/>
          <w:lang w:val="en-GB"/>
        </w:rPr>
      </w:pPr>
      <w:r>
        <w:tab/>
        <w:t>(b)</w:t>
      </w:r>
      <w:r>
        <w:tab/>
      </w:r>
      <w:r w:rsidR="00A140A7">
        <w:rPr>
          <w:rFonts w:ascii="Times New Roman" w:hAnsi="Times New Roman"/>
          <w:lang w:val="en-GB"/>
        </w:rPr>
        <w:t xml:space="preserve">after the hour of </w:t>
      </w:r>
      <w:smartTag w:uri="urn:schemas-microsoft-com:office:smarttags" w:element="time">
        <w:smartTagPr>
          <w:attr w:name="Minute" w:val="0"/>
          <w:attr w:name="Hour" w:val="10"/>
        </w:smartTagPr>
        <w:r w:rsidR="00A140A7">
          <w:rPr>
            <w:rFonts w:ascii="Times New Roman" w:hAnsi="Times New Roman"/>
            <w:lang w:val="en-GB"/>
          </w:rPr>
          <w:t>10 o'clock</w:t>
        </w:r>
      </w:smartTag>
      <w:r w:rsidR="00A140A7">
        <w:rPr>
          <w:rFonts w:ascii="Times New Roman" w:hAnsi="Times New Roman"/>
          <w:lang w:val="en-GB"/>
        </w:rPr>
        <w:t xml:space="preserve"> in the evening and before the hour of </w:t>
      </w:r>
      <w:smartTag w:uri="urn:schemas-microsoft-com:office:smarttags" w:element="time">
        <w:smartTagPr>
          <w:attr w:name="Minute" w:val="0"/>
          <w:attr w:name="Hour" w:val="8"/>
        </w:smartTagPr>
        <w:r w:rsidR="00A140A7">
          <w:rPr>
            <w:rFonts w:ascii="Times New Roman" w:hAnsi="Times New Roman"/>
            <w:lang w:val="en-GB"/>
          </w:rPr>
          <w:t>8 o'clock</w:t>
        </w:r>
      </w:smartTag>
      <w:r w:rsidR="00A140A7">
        <w:rPr>
          <w:rFonts w:ascii="Times New Roman" w:hAnsi="Times New Roman"/>
          <w:lang w:val="en-GB"/>
        </w:rPr>
        <w:t xml:space="preserve"> in the </w:t>
      </w:r>
    </w:p>
    <w:p w:rsidR="00A140A7" w:rsidRDefault="00A140A7" w:rsidP="00A140A7">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r>
      <w:r>
        <w:rPr>
          <w:rFonts w:ascii="Times New Roman" w:hAnsi="Times New Roman"/>
          <w:lang w:val="en-GB"/>
        </w:rPr>
        <w:tab/>
        <w:t xml:space="preserve">morning of any </w:t>
      </w:r>
      <w:r w:rsidR="006B6371">
        <w:rPr>
          <w:rFonts w:ascii="Times New Roman" w:hAnsi="Times New Roman"/>
          <w:lang w:val="en-GB"/>
        </w:rPr>
        <w:t xml:space="preserve">Sunday or public </w:t>
      </w:r>
      <w:r>
        <w:rPr>
          <w:rFonts w:ascii="Times New Roman" w:hAnsi="Times New Roman"/>
          <w:lang w:val="en-GB"/>
        </w:rPr>
        <w:t>holiday.</w:t>
      </w:r>
    </w:p>
    <w:p w:rsidR="00A140A7" w:rsidRDefault="00A140A7" w:rsidP="00A140A7">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pStyle w:val="BodyTextIndent3"/>
      </w:pPr>
      <w:r>
        <w:t xml:space="preserve"> 5.</w:t>
      </w:r>
      <w:r>
        <w:tab/>
        <w:t xml:space="preserve">No person who owns, keeps, houses, harbours or allows to stay in his premises a dog shall allow such dog to bark </w:t>
      </w:r>
      <w:r w:rsidR="00C71B0F">
        <w:t>excessively or howl excessively at any time of the day or night.</w:t>
      </w:r>
    </w:p>
    <w:p w:rsidR="00A140A7" w:rsidRDefault="00A140A7">
      <w:pPr>
        <w:pStyle w:val="BodyTextIndent3"/>
      </w:pPr>
      <w:r>
        <w:tab/>
      </w:r>
    </w:p>
    <w:p w:rsidR="0010431E" w:rsidRDefault="0010431E">
      <w:pPr>
        <w:pStyle w:val="BodyTextIndent3"/>
      </w:pPr>
    </w:p>
    <w:p w:rsidR="00F12A38" w:rsidRDefault="00F12A38">
      <w:pPr>
        <w:pStyle w:val="BodyTextIndent2"/>
      </w:pPr>
      <w:r>
        <w:t>6.</w:t>
      </w:r>
      <w:r>
        <w:tab/>
        <w:t xml:space="preserve">(1) </w:t>
      </w:r>
      <w:r>
        <w:tab/>
        <w:t>No person being the owner or occupant of any premises</w:t>
      </w:r>
      <w:r>
        <w:tab/>
        <w:t>shall operate, or permit to be operated, or suffer to be operated, or allow to be operated, play or allow to be played, any radio, phonograph, record player, tape recorder, television set, musical instrument, or any other apparatus, appliance, device or machine used for the production or amplification of sound, either in or on private premises in a residential district in such a manner that the same can be easily heard by an individual or member of the public who is not on the same premises from which such noise or sound emanates.</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(2)  </w:t>
      </w:r>
      <w:r>
        <w:rPr>
          <w:rFonts w:ascii="Times New Roman" w:hAnsi="Times New Roman"/>
          <w:lang w:val="en-GB"/>
        </w:rPr>
        <w:tab/>
        <w:t xml:space="preserve">For the purpose of this Bylaw, "premises" shall mean the area contained within the boundaries of any lot and </w:t>
      </w:r>
      <w:r>
        <w:rPr>
          <w:rFonts w:ascii="Times New Roman" w:hAnsi="Times New Roman"/>
          <w:lang w:val="en-GB"/>
        </w:rPr>
        <w:tab/>
        <w:t xml:space="preserve">include any building situated within such boundaries.  Provided, however, that where any building contains more than one dwelling unit, each dwelling unit, or common area of such building and the land surrounding the building within the boundaries of the lot shall be deemed to be </w:t>
      </w:r>
      <w:r>
        <w:rPr>
          <w:rFonts w:ascii="Times New Roman" w:hAnsi="Times New Roman"/>
          <w:lang w:val="en-GB"/>
        </w:rPr>
        <w:tab/>
        <w:t>separate premises.</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pStyle w:val="BodyTextIndent2"/>
      </w:pPr>
      <w:r>
        <w:tab/>
        <w:t xml:space="preserve">(3)  </w:t>
      </w:r>
      <w:r>
        <w:tab/>
        <w:t>For the purpose of this Bylaw, "occupant" shall mean the owner, occupant or licensee of the premises or any person found on the premises at or around the time when the noise or sound issues from the premises.</w:t>
      </w:r>
    </w:p>
    <w:p w:rsidR="00D91261" w:rsidRDefault="00D91261" w:rsidP="00A140A7">
      <w:pPr>
        <w:suppressAutoHyphens/>
        <w:jc w:val="center"/>
        <w:rPr>
          <w:rFonts w:ascii="Times New Roman" w:hAnsi="Times New Roman"/>
          <w:b/>
          <w:u w:val="single"/>
          <w:lang w:val="en-GB"/>
        </w:rPr>
      </w:pPr>
    </w:p>
    <w:p w:rsidR="00D91261" w:rsidRDefault="00D91261" w:rsidP="00D91261">
      <w:pPr>
        <w:tabs>
          <w:tab w:val="left" w:pos="-720"/>
          <w:tab w:val="left" w:pos="540"/>
          <w:tab w:val="left" w:pos="1080"/>
          <w:tab w:val="left" w:pos="1620"/>
          <w:tab w:val="left" w:pos="2160"/>
          <w:tab w:val="left" w:pos="2700"/>
        </w:tabs>
        <w:suppressAutoHyphens/>
        <w:rPr>
          <w:rFonts w:ascii="Times New Roman" w:hAnsi="Times New Roman"/>
          <w:b/>
          <w:lang w:val="en-GB"/>
        </w:rPr>
      </w:pPr>
      <w:r>
        <w:rPr>
          <w:rFonts w:ascii="Times New Roman" w:hAnsi="Times New Roman"/>
          <w:b/>
          <w:lang w:val="en-GB"/>
        </w:rPr>
        <w:t>Construction Noises</w:t>
      </w:r>
    </w:p>
    <w:p w:rsidR="00D91261" w:rsidRDefault="00D91261" w:rsidP="00D91261">
      <w:pPr>
        <w:tabs>
          <w:tab w:val="left" w:pos="-720"/>
          <w:tab w:val="left" w:pos="540"/>
          <w:tab w:val="left" w:pos="1080"/>
          <w:tab w:val="left" w:pos="1620"/>
          <w:tab w:val="left" w:pos="2160"/>
          <w:tab w:val="left" w:pos="2700"/>
        </w:tabs>
        <w:suppressAutoHyphens/>
        <w:rPr>
          <w:rFonts w:ascii="Times New Roman" w:hAnsi="Times New Roman"/>
          <w:lang w:val="en-GB"/>
        </w:rPr>
      </w:pPr>
    </w:p>
    <w:p w:rsidR="00D91261" w:rsidRDefault="00D91261" w:rsidP="00D91261">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r>
        <w:rPr>
          <w:rFonts w:ascii="Times New Roman" w:hAnsi="Times New Roman"/>
          <w:lang w:val="en-GB"/>
        </w:rPr>
        <w:t xml:space="preserve"> 7. </w:t>
      </w:r>
      <w:r>
        <w:rPr>
          <w:rFonts w:ascii="Times New Roman" w:hAnsi="Times New Roman"/>
          <w:lang w:val="en-GB"/>
        </w:rPr>
        <w:tab/>
        <w:t xml:space="preserve">Except in an emergency, no person shall carry on the construction, erection, demolition, alteration or repair of </w:t>
      </w:r>
      <w:r>
        <w:rPr>
          <w:rFonts w:ascii="Times New Roman" w:hAnsi="Times New Roman"/>
          <w:lang w:val="en-GB"/>
        </w:rPr>
        <w:tab/>
        <w:t>any type of building or structure which involves hammering, sawing, drilling or the use of any machine, tools or any other equipment capable of creating a sound beyond the boundaries of the site on which the activity is being carried on, after the hour of 10 o'clock in the evening and before the hour of 7 o'clock in the morning of any day.</w:t>
      </w:r>
    </w:p>
    <w:p w:rsidR="00A140A7" w:rsidRDefault="00FE0451" w:rsidP="00A140A7">
      <w:pPr>
        <w:suppressAutoHyphens/>
        <w:jc w:val="center"/>
        <w:rPr>
          <w:rFonts w:ascii="Times New Roman" w:hAnsi="Times New Roman"/>
          <w:b/>
          <w:lang w:val="en-GB"/>
        </w:rPr>
      </w:pPr>
      <w:r>
        <w:rPr>
          <w:rFonts w:ascii="Times New Roman" w:hAnsi="Times New Roman"/>
          <w:b/>
          <w:u w:val="single"/>
          <w:lang w:val="en-GB"/>
        </w:rPr>
        <w:lastRenderedPageBreak/>
        <w:t xml:space="preserve">NOISE BYLAW </w:t>
      </w:r>
      <w:r w:rsidR="006B6371">
        <w:rPr>
          <w:rFonts w:ascii="Times New Roman" w:hAnsi="Times New Roman"/>
          <w:b/>
          <w:u w:val="single"/>
          <w:lang w:val="en-GB"/>
        </w:rPr>
        <w:t>NO 2018-01</w:t>
      </w:r>
    </w:p>
    <w:p w:rsidR="00A140A7" w:rsidRDefault="00A140A7" w:rsidP="00A140A7">
      <w:pPr>
        <w:jc w:val="center"/>
        <w:rPr>
          <w:lang w:val="en-GB"/>
        </w:rPr>
      </w:pPr>
    </w:p>
    <w:p w:rsidR="0010431E" w:rsidRDefault="0010431E" w:rsidP="00C71B0F">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p>
    <w:p w:rsidR="00F12A38" w:rsidRDefault="00F12A38">
      <w:pPr>
        <w:pStyle w:val="BodyTextIndent3"/>
      </w:pPr>
      <w:r>
        <w:t xml:space="preserve"> 8.  </w:t>
      </w:r>
      <w:r>
        <w:tab/>
        <w:t xml:space="preserve">Except in an emergency, no person shall operate or allow to be operated a cement mixer, a cement mixer truck, a gravel crusher, a riveting machine, a trenching machine, a drag line, an air or steam compressor, a jack hammer or pneumatic drill, a tractor or bulldozer or any other tools, device or </w:t>
      </w:r>
      <w:r>
        <w:tab/>
        <w:t xml:space="preserve">machine in any residence between the hours of 10 o'clock in </w:t>
      </w:r>
      <w:r>
        <w:tab/>
        <w:t>the evening and 7 o'clock in the morning.</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rPr>
          <w:rFonts w:ascii="Times New Roman" w:hAnsi="Times New Roman"/>
          <w:b/>
          <w:lang w:val="en-GB"/>
        </w:rPr>
      </w:pPr>
      <w:r>
        <w:rPr>
          <w:rFonts w:ascii="Times New Roman" w:hAnsi="Times New Roman"/>
          <w:b/>
          <w:lang w:val="en-GB"/>
        </w:rPr>
        <w:t>Exceptions</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6B6371">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9.</w:t>
      </w:r>
      <w:r w:rsidR="00F12A38">
        <w:rPr>
          <w:rFonts w:ascii="Times New Roman" w:hAnsi="Times New Roman"/>
          <w:lang w:val="en-GB"/>
        </w:rPr>
        <w:tab/>
        <w:t>The provisions of this Bylaw shall not apply to:</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t xml:space="preserve">(a)  </w:t>
      </w:r>
      <w:r>
        <w:rPr>
          <w:rFonts w:ascii="Times New Roman" w:hAnsi="Times New Roman"/>
          <w:lang w:val="en-GB"/>
        </w:rPr>
        <w:tab/>
        <w:t>the ringing of bells in churches, religious establishments and schools;</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(b)  </w:t>
      </w:r>
      <w:r>
        <w:rPr>
          <w:rFonts w:ascii="Times New Roman" w:hAnsi="Times New Roman"/>
          <w:lang w:val="en-GB"/>
        </w:rPr>
        <w:tab/>
        <w:t>the moderate use of musical instruments to call attention to an opportunity to contribute to a collection made for a charitable undertaking during the Christmas season or at any other time;</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(c)  </w:t>
      </w:r>
      <w:r>
        <w:rPr>
          <w:rFonts w:ascii="Times New Roman" w:hAnsi="Times New Roman"/>
          <w:lang w:val="en-GB"/>
        </w:rPr>
        <w:tab/>
        <w:t>the playing of a band, the sounding of steam whistle, the sounding of motor vehicles' horns or the use of sound amplification equipment used in connection with any parade;</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(d)  </w:t>
      </w:r>
      <w:r>
        <w:rPr>
          <w:rFonts w:ascii="Times New Roman" w:hAnsi="Times New Roman"/>
          <w:lang w:val="en-GB"/>
        </w:rPr>
        <w:tab/>
        <w:t>the moderate playing of musical instruments appropriate to any religious street service;</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F12A38">
      <w:pPr>
        <w:pStyle w:val="BodyTextIndent2"/>
      </w:pPr>
      <w:r>
        <w:t xml:space="preserve">    </w:t>
      </w:r>
      <w:r>
        <w:tab/>
        <w:t xml:space="preserve"> (e) </w:t>
      </w:r>
      <w:r>
        <w:tab/>
        <w:t xml:space="preserve"> the sounding of a general or a particular alarm or warning to announce a fire or other emergency or disaster;</w:t>
      </w:r>
    </w:p>
    <w:p w:rsidR="00AD5FE4" w:rsidRDefault="00AD5FE4" w:rsidP="00C71B0F">
      <w:pPr>
        <w:tabs>
          <w:tab w:val="left" w:pos="-720"/>
          <w:tab w:val="left" w:pos="540"/>
          <w:tab w:val="left" w:pos="1080"/>
          <w:tab w:val="left" w:pos="1620"/>
          <w:tab w:val="left" w:pos="2160"/>
          <w:tab w:val="left" w:pos="2700"/>
        </w:tabs>
        <w:suppressAutoHyphens/>
        <w:rPr>
          <w:rFonts w:ascii="Times New Roman" w:hAnsi="Times New Roman"/>
          <w:lang w:val="en-GB"/>
        </w:rPr>
      </w:pPr>
    </w:p>
    <w:p w:rsidR="00F12A38" w:rsidRDefault="00AD5FE4" w:rsidP="00C71B0F">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r>
      <w:r w:rsidR="00C71B0F">
        <w:rPr>
          <w:rFonts w:ascii="Times New Roman" w:hAnsi="Times New Roman"/>
          <w:lang w:val="en-GB"/>
        </w:rPr>
        <w:t>(f</w:t>
      </w:r>
      <w:r w:rsidR="00F12A38">
        <w:rPr>
          <w:rFonts w:ascii="Times New Roman" w:hAnsi="Times New Roman"/>
          <w:lang w:val="en-GB"/>
        </w:rPr>
        <w:t xml:space="preserve">)  </w:t>
      </w:r>
      <w:r w:rsidR="00F12A38">
        <w:rPr>
          <w:rFonts w:ascii="Times New Roman" w:hAnsi="Times New Roman"/>
          <w:lang w:val="en-GB"/>
        </w:rPr>
        <w:tab/>
        <w:t xml:space="preserve">the sounding of police whistles or the sirens on any  vehicle used by the police or fire </w:t>
      </w:r>
      <w:r w:rsidR="00C71B0F">
        <w:rPr>
          <w:rFonts w:ascii="Times New Roman" w:hAnsi="Times New Roman"/>
          <w:lang w:val="en-GB"/>
        </w:rPr>
        <w:tab/>
      </w:r>
      <w:r w:rsidR="00C71B0F">
        <w:rPr>
          <w:rFonts w:ascii="Times New Roman" w:hAnsi="Times New Roman"/>
          <w:lang w:val="en-GB"/>
        </w:rPr>
        <w:tab/>
      </w:r>
      <w:r w:rsidR="00C71B0F">
        <w:rPr>
          <w:rFonts w:ascii="Times New Roman" w:hAnsi="Times New Roman"/>
          <w:lang w:val="en-GB"/>
        </w:rPr>
        <w:tab/>
      </w:r>
      <w:r w:rsidR="00F12A38">
        <w:rPr>
          <w:rFonts w:ascii="Times New Roman" w:hAnsi="Times New Roman"/>
          <w:lang w:val="en-GB"/>
        </w:rPr>
        <w:t>department or on any ambulance or public service vehicle;</w:t>
      </w:r>
    </w:p>
    <w:p w:rsidR="00D364CD" w:rsidRDefault="00D364CD" w:rsidP="00C71B0F">
      <w:pPr>
        <w:tabs>
          <w:tab w:val="left" w:pos="-720"/>
          <w:tab w:val="left" w:pos="540"/>
          <w:tab w:val="left" w:pos="1080"/>
          <w:tab w:val="left" w:pos="1620"/>
          <w:tab w:val="left" w:pos="2160"/>
          <w:tab w:val="left" w:pos="2700"/>
        </w:tabs>
        <w:suppressAutoHyphens/>
        <w:rPr>
          <w:rFonts w:ascii="Times New Roman" w:hAnsi="Times New Roman"/>
          <w:lang w:val="en-GB"/>
        </w:rPr>
      </w:pPr>
    </w:p>
    <w:p w:rsidR="00D364CD" w:rsidRDefault="006B6371" w:rsidP="00C71B0F">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ab/>
        <w:t xml:space="preserve">(g)  </w:t>
      </w:r>
      <w:r>
        <w:rPr>
          <w:rFonts w:ascii="Times New Roman" w:hAnsi="Times New Roman"/>
          <w:lang w:val="en-GB"/>
        </w:rPr>
        <w:tab/>
        <w:t>any use of sound amplification equipment used by the police, fire department or any</w:t>
      </w:r>
    </w:p>
    <w:p w:rsidR="00405EA1" w:rsidRDefault="00754248" w:rsidP="00754248">
      <w:pPr>
        <w:suppressAutoHyphens/>
        <w:rPr>
          <w:rFonts w:ascii="Times New Roman" w:hAnsi="Times New Roman"/>
          <w:b/>
          <w:u w:val="single"/>
          <w:lang w:val="en-GB"/>
        </w:rPr>
      </w:pPr>
      <w:r>
        <w:rPr>
          <w:rFonts w:ascii="Times New Roman" w:hAnsi="Times New Roman"/>
          <w:lang w:val="en-GB"/>
        </w:rPr>
        <w:tab/>
        <w:t xml:space="preserve">      ambulance service or public service</w:t>
      </w:r>
      <w:r w:rsidR="00DF6271">
        <w:rPr>
          <w:rFonts w:ascii="Times New Roman" w:hAnsi="Times New Roman"/>
          <w:lang w:val="en-GB"/>
        </w:rPr>
        <w:t>, or</w:t>
      </w:r>
    </w:p>
    <w:p w:rsidR="00405EA1" w:rsidRDefault="00405EA1" w:rsidP="00754248">
      <w:pPr>
        <w:suppressAutoHyphens/>
        <w:rPr>
          <w:rFonts w:ascii="Times New Roman" w:hAnsi="Times New Roman"/>
          <w:b/>
          <w:u w:val="single"/>
          <w:lang w:val="en-GB"/>
        </w:rPr>
      </w:pPr>
    </w:p>
    <w:p w:rsidR="00D91261" w:rsidRDefault="00D91261" w:rsidP="00D91261">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t xml:space="preserve">(h)  </w:t>
      </w:r>
      <w:r>
        <w:rPr>
          <w:rFonts w:ascii="Times New Roman" w:hAnsi="Times New Roman"/>
          <w:lang w:val="en-GB"/>
        </w:rPr>
        <w:tab/>
        <w:t xml:space="preserve">the use in a reasonable manner of any apparatus or mechanism for the amplification of the human voice or of music in a public park or any other commodious space in </w:t>
      </w:r>
    </w:p>
    <w:p w:rsidR="00D91261" w:rsidRDefault="00D91261" w:rsidP="00D91261">
      <w:pPr>
        <w:tabs>
          <w:tab w:val="left" w:pos="-720"/>
          <w:tab w:val="left" w:pos="540"/>
          <w:tab w:val="left" w:pos="1080"/>
          <w:tab w:val="left" w:pos="1620"/>
          <w:tab w:val="left" w:pos="2160"/>
          <w:tab w:val="left" w:pos="2700"/>
        </w:tabs>
        <w:suppressAutoHyphens/>
        <w:ind w:left="1080" w:hanging="1080"/>
        <w:rPr>
          <w:rFonts w:ascii="Times New Roman" w:hAnsi="Times New Roman"/>
          <w:lang w:val="en-GB"/>
        </w:rPr>
      </w:pPr>
      <w:r>
        <w:rPr>
          <w:rFonts w:ascii="Times New Roman" w:hAnsi="Times New Roman"/>
          <w:lang w:val="en-GB"/>
        </w:rPr>
        <w:tab/>
      </w:r>
      <w:r>
        <w:rPr>
          <w:rFonts w:ascii="Times New Roman" w:hAnsi="Times New Roman"/>
          <w:lang w:val="en-GB"/>
        </w:rPr>
        <w:tab/>
        <w:t>connection with any public election meeting, public celebration, or other reasonable gathering.</w:t>
      </w:r>
    </w:p>
    <w:p w:rsidR="00D91261" w:rsidRDefault="00D91261" w:rsidP="00D91261">
      <w:pPr>
        <w:tabs>
          <w:tab w:val="left" w:pos="-720"/>
          <w:tab w:val="left" w:pos="540"/>
          <w:tab w:val="left" w:pos="1080"/>
          <w:tab w:val="left" w:pos="1620"/>
          <w:tab w:val="left" w:pos="2160"/>
          <w:tab w:val="left" w:pos="2700"/>
        </w:tabs>
        <w:suppressAutoHyphens/>
        <w:rPr>
          <w:rFonts w:ascii="Times New Roman" w:hAnsi="Times New Roman"/>
          <w:lang w:val="en-GB"/>
        </w:rPr>
      </w:pPr>
    </w:p>
    <w:p w:rsidR="00D91261" w:rsidRDefault="00D91261" w:rsidP="00D91261">
      <w:pPr>
        <w:tabs>
          <w:tab w:val="left" w:pos="-720"/>
          <w:tab w:val="left" w:pos="540"/>
          <w:tab w:val="left" w:pos="1080"/>
          <w:tab w:val="left" w:pos="1620"/>
          <w:tab w:val="left" w:pos="2160"/>
          <w:tab w:val="left" w:pos="2700"/>
        </w:tabs>
        <w:suppressAutoHyphens/>
        <w:rPr>
          <w:rFonts w:ascii="Times New Roman" w:hAnsi="Times New Roman"/>
          <w:b/>
          <w:lang w:val="en-GB"/>
        </w:rPr>
      </w:pPr>
      <w:r>
        <w:rPr>
          <w:rFonts w:ascii="Times New Roman" w:hAnsi="Times New Roman"/>
          <w:b/>
          <w:lang w:val="en-GB"/>
        </w:rPr>
        <w:t>Penalties</w:t>
      </w:r>
    </w:p>
    <w:p w:rsidR="00D91261" w:rsidRDefault="00D91261" w:rsidP="00D91261">
      <w:pPr>
        <w:tabs>
          <w:tab w:val="left" w:pos="-720"/>
          <w:tab w:val="left" w:pos="540"/>
          <w:tab w:val="left" w:pos="1080"/>
          <w:tab w:val="left" w:pos="1620"/>
          <w:tab w:val="left" w:pos="2160"/>
          <w:tab w:val="left" w:pos="2700"/>
        </w:tabs>
        <w:suppressAutoHyphens/>
        <w:rPr>
          <w:rFonts w:ascii="Times New Roman" w:hAnsi="Times New Roman"/>
          <w:lang w:val="en-GB"/>
        </w:rPr>
      </w:pPr>
    </w:p>
    <w:p w:rsidR="00D91261" w:rsidRDefault="00D91261" w:rsidP="00D91261">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r>
        <w:rPr>
          <w:rFonts w:ascii="Times New Roman" w:hAnsi="Times New Roman"/>
          <w:lang w:val="en-GB"/>
        </w:rPr>
        <w:t xml:space="preserve">10. </w:t>
      </w:r>
      <w:r>
        <w:rPr>
          <w:rFonts w:ascii="Times New Roman" w:hAnsi="Times New Roman"/>
          <w:lang w:val="en-GB"/>
        </w:rPr>
        <w:tab/>
        <w:t xml:space="preserve">Any person who contravenes any provision of this Bylaw is guilty of an offence and is liable on summary conviction to a fine of  $150.00 (one hundred fifty dollars) </w:t>
      </w:r>
      <w:r w:rsidR="005D1CB3">
        <w:rPr>
          <w:rFonts w:ascii="Times New Roman" w:hAnsi="Times New Roman"/>
          <w:lang w:val="en-GB"/>
        </w:rPr>
        <w:t xml:space="preserve">for a first offence </w:t>
      </w:r>
      <w:r>
        <w:rPr>
          <w:rFonts w:ascii="Times New Roman" w:hAnsi="Times New Roman"/>
          <w:lang w:val="en-GB"/>
        </w:rPr>
        <w:t xml:space="preserve">and $250.00 (two hundred fifty dollars) for each subsequent offence under the provisions of this bylaw.  </w:t>
      </w:r>
    </w:p>
    <w:p w:rsidR="00DF6271" w:rsidRDefault="00DF6271" w:rsidP="00FE0451">
      <w:pPr>
        <w:suppressAutoHyphens/>
        <w:jc w:val="center"/>
        <w:rPr>
          <w:rFonts w:ascii="Times New Roman" w:hAnsi="Times New Roman"/>
          <w:b/>
          <w:u w:val="single"/>
          <w:lang w:val="en-GB"/>
        </w:rPr>
      </w:pPr>
    </w:p>
    <w:p w:rsidR="00D91261" w:rsidRDefault="00D91261" w:rsidP="00D91261">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r>
        <w:rPr>
          <w:rFonts w:ascii="Times New Roman" w:hAnsi="Times New Roman"/>
          <w:lang w:val="en-GB"/>
        </w:rPr>
        <w:t>11.</w:t>
      </w:r>
      <w:r>
        <w:rPr>
          <w:rFonts w:ascii="Times New Roman" w:hAnsi="Times New Roman"/>
          <w:lang w:val="en-GB"/>
        </w:rPr>
        <w:tab/>
        <w:t>A reduced voluntary payment of $100.00 (one hundred dollars) can be made within 30 days of a notice of violation for a first contravention of this bylaw.</w:t>
      </w:r>
    </w:p>
    <w:p w:rsidR="00DF6271" w:rsidRDefault="00DF6271" w:rsidP="00FE0451">
      <w:pPr>
        <w:suppressAutoHyphens/>
        <w:jc w:val="center"/>
        <w:rPr>
          <w:rFonts w:ascii="Times New Roman" w:hAnsi="Times New Roman"/>
          <w:b/>
          <w:u w:val="single"/>
          <w:lang w:val="en-GB"/>
        </w:rPr>
      </w:pPr>
    </w:p>
    <w:p w:rsidR="00DF6271" w:rsidRDefault="00DF6271" w:rsidP="00FE0451">
      <w:pPr>
        <w:suppressAutoHyphens/>
        <w:jc w:val="center"/>
        <w:rPr>
          <w:rFonts w:ascii="Times New Roman" w:hAnsi="Times New Roman"/>
          <w:b/>
          <w:u w:val="single"/>
          <w:lang w:val="en-GB"/>
        </w:rPr>
      </w:pPr>
    </w:p>
    <w:p w:rsidR="00D364CD" w:rsidRDefault="00D364CD" w:rsidP="00FE0451">
      <w:pPr>
        <w:suppressAutoHyphens/>
        <w:jc w:val="center"/>
        <w:rPr>
          <w:rFonts w:ascii="Times New Roman" w:hAnsi="Times New Roman"/>
          <w:b/>
          <w:lang w:val="en-GB"/>
        </w:rPr>
      </w:pPr>
      <w:r>
        <w:rPr>
          <w:rFonts w:ascii="Times New Roman" w:hAnsi="Times New Roman"/>
          <w:b/>
          <w:u w:val="single"/>
          <w:lang w:val="en-GB"/>
        </w:rPr>
        <w:lastRenderedPageBreak/>
        <w:t xml:space="preserve">NOISE BYLAW </w:t>
      </w:r>
      <w:r w:rsidR="00DF6271">
        <w:rPr>
          <w:rFonts w:ascii="Times New Roman" w:hAnsi="Times New Roman"/>
          <w:b/>
          <w:u w:val="single"/>
          <w:lang w:val="en-GB"/>
        </w:rPr>
        <w:t>NO 2018-01</w:t>
      </w:r>
    </w:p>
    <w:p w:rsidR="00D364CD" w:rsidRDefault="00D364CD" w:rsidP="00D364CD">
      <w:pPr>
        <w:jc w:val="center"/>
        <w:rPr>
          <w:lang w:val="en-GB"/>
        </w:rPr>
      </w:pPr>
    </w:p>
    <w:p w:rsidR="00D364CD" w:rsidRDefault="00D364CD" w:rsidP="0010431E">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r>
        <w:rPr>
          <w:rFonts w:ascii="Times New Roman" w:hAnsi="Times New Roman"/>
          <w:lang w:val="en-GB"/>
        </w:rPr>
        <w:t>1</w:t>
      </w:r>
      <w:r w:rsidR="002B5A58">
        <w:rPr>
          <w:rFonts w:ascii="Times New Roman" w:hAnsi="Times New Roman"/>
          <w:lang w:val="en-GB"/>
        </w:rPr>
        <w:t>2</w:t>
      </w:r>
      <w:r>
        <w:rPr>
          <w:rFonts w:ascii="Times New Roman" w:hAnsi="Times New Roman"/>
          <w:lang w:val="en-GB"/>
        </w:rPr>
        <w:t>.</w:t>
      </w:r>
      <w:r>
        <w:rPr>
          <w:rFonts w:ascii="Times New Roman" w:hAnsi="Times New Roman"/>
          <w:lang w:val="en-GB"/>
        </w:rPr>
        <w:tab/>
        <w:t>Conviction of a person for a contravention of any provision of this bylaw does not relieve</w:t>
      </w:r>
    </w:p>
    <w:p w:rsidR="00D364CD" w:rsidRDefault="00D364CD" w:rsidP="00D364CD">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r>
        <w:rPr>
          <w:rFonts w:ascii="Times New Roman" w:hAnsi="Times New Roman"/>
          <w:lang w:val="en-GB"/>
        </w:rPr>
        <w:tab/>
        <w:t>him from compliance with the bylaw, and the convicting Judge or Justice of the Peace shall, in addition to any fine imposed, order the person to perform, within a specified period, any act or work necessary for the proper observance of the bylaw or to remedy the contravention of the bylaw.</w:t>
      </w:r>
    </w:p>
    <w:p w:rsidR="00E531D6" w:rsidRPr="00E531D6" w:rsidRDefault="00E531D6" w:rsidP="00E531D6">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r>
        <w:rPr>
          <w:rFonts w:ascii="Times New Roman" w:hAnsi="Times New Roman"/>
          <w:lang w:val="en-GB"/>
        </w:rPr>
        <w:tab/>
      </w:r>
    </w:p>
    <w:p w:rsidR="00AD5FE4" w:rsidRPr="00AD5FE4" w:rsidRDefault="00AD5FE4">
      <w:pPr>
        <w:tabs>
          <w:tab w:val="left" w:pos="-720"/>
          <w:tab w:val="left" w:pos="540"/>
          <w:tab w:val="left" w:pos="1080"/>
          <w:tab w:val="left" w:pos="1620"/>
          <w:tab w:val="left" w:pos="2160"/>
          <w:tab w:val="left" w:pos="2700"/>
        </w:tabs>
        <w:suppressAutoHyphens/>
        <w:ind w:left="540" w:hanging="540"/>
        <w:rPr>
          <w:rFonts w:ascii="Times New Roman" w:hAnsi="Times New Roman"/>
          <w:b/>
          <w:bCs/>
          <w:lang w:val="en-GB"/>
        </w:rPr>
      </w:pPr>
      <w:r>
        <w:rPr>
          <w:rFonts w:ascii="Times New Roman" w:hAnsi="Times New Roman"/>
          <w:b/>
          <w:bCs/>
          <w:lang w:val="en-GB"/>
        </w:rPr>
        <w:t>Severability Clause</w:t>
      </w:r>
    </w:p>
    <w:p w:rsidR="00333EBF" w:rsidRDefault="00333EBF">
      <w:pPr>
        <w:tabs>
          <w:tab w:val="left" w:pos="-720"/>
          <w:tab w:val="left" w:pos="540"/>
          <w:tab w:val="left" w:pos="1080"/>
          <w:tab w:val="left" w:pos="1620"/>
          <w:tab w:val="left" w:pos="2160"/>
          <w:tab w:val="left" w:pos="2700"/>
        </w:tabs>
        <w:suppressAutoHyphens/>
        <w:ind w:left="540" w:hanging="540"/>
        <w:rPr>
          <w:rFonts w:ascii="Times New Roman" w:hAnsi="Times New Roman"/>
          <w:lang w:val="en-GB"/>
        </w:rPr>
      </w:pPr>
    </w:p>
    <w:p w:rsidR="00D364CD" w:rsidRDefault="00D364CD" w:rsidP="00D364CD">
      <w:pPr>
        <w:autoSpaceDE w:val="0"/>
        <w:autoSpaceDN w:val="0"/>
        <w:adjustRightInd w:val="0"/>
        <w:rPr>
          <w:rFonts w:ascii="Times New Roman" w:hAnsi="Times New Roman"/>
          <w:color w:val="000000"/>
        </w:rPr>
      </w:pPr>
      <w:r>
        <w:rPr>
          <w:rFonts w:ascii="Times New Roman" w:hAnsi="Times New Roman"/>
          <w:color w:val="000000"/>
        </w:rPr>
        <w:t>1</w:t>
      </w:r>
      <w:r w:rsidR="002B5A58">
        <w:rPr>
          <w:rFonts w:ascii="Times New Roman" w:hAnsi="Times New Roman"/>
          <w:color w:val="000000"/>
        </w:rPr>
        <w:t>3</w:t>
      </w:r>
      <w:r w:rsidR="00AD5FE4">
        <w:rPr>
          <w:rFonts w:ascii="Times New Roman" w:hAnsi="Times New Roman"/>
          <w:color w:val="000000"/>
        </w:rPr>
        <w:t>.</w:t>
      </w:r>
      <w:r w:rsidR="00AD5FE4">
        <w:rPr>
          <w:rFonts w:ascii="Times New Roman" w:hAnsi="Times New Roman"/>
          <w:color w:val="000000"/>
        </w:rPr>
        <w:tab/>
      </w:r>
      <w:r w:rsidR="00333EBF" w:rsidRPr="00AD5FE4">
        <w:rPr>
          <w:rFonts w:ascii="Times New Roman" w:hAnsi="Times New Roman"/>
          <w:color w:val="000000"/>
        </w:rPr>
        <w:t>If a</w:t>
      </w:r>
      <w:r>
        <w:rPr>
          <w:rFonts w:ascii="Times New Roman" w:hAnsi="Times New Roman"/>
          <w:color w:val="000000"/>
        </w:rPr>
        <w:t xml:space="preserve"> court of competent jurisdiction should declare any section or part of any section of </w:t>
      </w:r>
      <w:r>
        <w:rPr>
          <w:rFonts w:ascii="Times New Roman" w:hAnsi="Times New Roman"/>
          <w:color w:val="000000"/>
        </w:rPr>
        <w:tab/>
        <w:t xml:space="preserve">this bylaw to be invalid, such section or part of any section shall not be construed as </w:t>
      </w:r>
      <w:r>
        <w:rPr>
          <w:rFonts w:ascii="Times New Roman" w:hAnsi="Times New Roman"/>
          <w:color w:val="000000"/>
        </w:rPr>
        <w:tab/>
        <w:t xml:space="preserve">having persuaded or influenced the Council to pass the remainder of the bylaw and it is </w:t>
      </w:r>
      <w:r>
        <w:rPr>
          <w:rFonts w:ascii="Times New Roman" w:hAnsi="Times New Roman"/>
          <w:color w:val="000000"/>
        </w:rPr>
        <w:tab/>
        <w:t xml:space="preserve">hereby declared that the remainder of the bylaw shall be valid and shall remain in force </w:t>
      </w:r>
      <w:r>
        <w:rPr>
          <w:rFonts w:ascii="Times New Roman" w:hAnsi="Times New Roman"/>
          <w:color w:val="000000"/>
        </w:rPr>
        <w:tab/>
      </w:r>
    </w:p>
    <w:p w:rsidR="00F12A38" w:rsidRDefault="00D364CD" w:rsidP="00D364CD">
      <w:pPr>
        <w:autoSpaceDE w:val="0"/>
        <w:autoSpaceDN w:val="0"/>
        <w:adjustRightInd w:val="0"/>
        <w:rPr>
          <w:rFonts w:ascii="Times New Roman" w:hAnsi="Times New Roman"/>
          <w:color w:val="000000"/>
        </w:rPr>
      </w:pPr>
      <w:r>
        <w:rPr>
          <w:rFonts w:ascii="Times New Roman" w:hAnsi="Times New Roman"/>
          <w:color w:val="000000"/>
        </w:rPr>
        <w:tab/>
        <w:t>and in effect.</w:t>
      </w:r>
    </w:p>
    <w:p w:rsidR="00D364CD" w:rsidRDefault="00D364CD" w:rsidP="00D364CD">
      <w:pPr>
        <w:autoSpaceDE w:val="0"/>
        <w:autoSpaceDN w:val="0"/>
        <w:adjustRightInd w:val="0"/>
        <w:rPr>
          <w:rFonts w:ascii="Times New Roman" w:hAnsi="Times New Roman"/>
          <w:lang w:val="en-GB"/>
        </w:rPr>
      </w:pPr>
    </w:p>
    <w:p w:rsidR="00F12A38" w:rsidRDefault="00F12A38" w:rsidP="00C71B0F">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1</w:t>
      </w:r>
      <w:r w:rsidR="002B5A58">
        <w:rPr>
          <w:rFonts w:ascii="Times New Roman" w:hAnsi="Times New Roman"/>
          <w:lang w:val="en-GB"/>
        </w:rPr>
        <w:t>4</w:t>
      </w:r>
      <w:r>
        <w:rPr>
          <w:rFonts w:ascii="Times New Roman" w:hAnsi="Times New Roman"/>
          <w:lang w:val="en-GB"/>
        </w:rPr>
        <w:t>.  This Bylaw shall come into force and take effect</w:t>
      </w:r>
      <w:r w:rsidR="00C71B0F">
        <w:rPr>
          <w:rFonts w:ascii="Times New Roman" w:hAnsi="Times New Roman"/>
          <w:lang w:val="en-GB"/>
        </w:rPr>
        <w:t xml:space="preserve"> immediately</w:t>
      </w:r>
      <w:r>
        <w:rPr>
          <w:rFonts w:ascii="Times New Roman" w:hAnsi="Times New Roman"/>
          <w:lang w:val="en-GB"/>
        </w:rPr>
        <w:t>.</w:t>
      </w:r>
    </w:p>
    <w:p w:rsidR="00E531D6" w:rsidRDefault="00E531D6" w:rsidP="00C71B0F">
      <w:pPr>
        <w:tabs>
          <w:tab w:val="left" w:pos="-720"/>
          <w:tab w:val="left" w:pos="540"/>
          <w:tab w:val="left" w:pos="1080"/>
          <w:tab w:val="left" w:pos="1620"/>
          <w:tab w:val="left" w:pos="2160"/>
          <w:tab w:val="left" w:pos="2700"/>
        </w:tabs>
        <w:suppressAutoHyphens/>
        <w:rPr>
          <w:rFonts w:ascii="Times New Roman" w:hAnsi="Times New Roman"/>
          <w:lang w:val="en-GB"/>
        </w:rPr>
      </w:pPr>
    </w:p>
    <w:p w:rsidR="00E531D6" w:rsidRPr="00E531D6" w:rsidRDefault="00D364CD" w:rsidP="00C71B0F">
      <w:pPr>
        <w:tabs>
          <w:tab w:val="left" w:pos="-720"/>
          <w:tab w:val="left" w:pos="540"/>
          <w:tab w:val="left" w:pos="1080"/>
          <w:tab w:val="left" w:pos="1620"/>
          <w:tab w:val="left" w:pos="2160"/>
          <w:tab w:val="left" w:pos="2700"/>
        </w:tabs>
        <w:suppressAutoHyphens/>
        <w:rPr>
          <w:rFonts w:ascii="Times New Roman" w:hAnsi="Times New Roman"/>
          <w:lang w:val="en-GB"/>
        </w:rPr>
      </w:pPr>
      <w:r>
        <w:rPr>
          <w:rFonts w:ascii="Times New Roman" w:hAnsi="Times New Roman"/>
          <w:lang w:val="en-GB"/>
        </w:rPr>
        <w:t>1</w:t>
      </w:r>
      <w:r w:rsidR="002B5A58">
        <w:rPr>
          <w:rFonts w:ascii="Times New Roman" w:hAnsi="Times New Roman"/>
          <w:lang w:val="en-GB"/>
        </w:rPr>
        <w:t>5</w:t>
      </w:r>
      <w:r w:rsidR="0010431E">
        <w:rPr>
          <w:rFonts w:ascii="Times New Roman" w:hAnsi="Times New Roman"/>
          <w:lang w:val="en-GB"/>
        </w:rPr>
        <w:t>.</w:t>
      </w:r>
      <w:r w:rsidR="0010431E">
        <w:rPr>
          <w:rFonts w:ascii="Times New Roman" w:hAnsi="Times New Roman"/>
          <w:lang w:val="en-GB"/>
        </w:rPr>
        <w:tab/>
        <w:t xml:space="preserve">Bylaw No. </w:t>
      </w:r>
      <w:r w:rsidR="002B5A58">
        <w:rPr>
          <w:rFonts w:ascii="Times New Roman" w:hAnsi="Times New Roman"/>
          <w:lang w:val="en-GB"/>
        </w:rPr>
        <w:t xml:space="preserve">29-2010 </w:t>
      </w:r>
      <w:r w:rsidR="0010431E">
        <w:rPr>
          <w:rFonts w:ascii="Times New Roman" w:hAnsi="Times New Roman"/>
          <w:lang w:val="en-GB"/>
        </w:rPr>
        <w:t xml:space="preserve"> is hereby repealed.</w:t>
      </w:r>
    </w:p>
    <w:p w:rsidR="00F12A38" w:rsidRDefault="00F12A38">
      <w:pPr>
        <w:tabs>
          <w:tab w:val="left" w:pos="-720"/>
          <w:tab w:val="left" w:pos="540"/>
          <w:tab w:val="left" w:pos="1080"/>
          <w:tab w:val="left" w:pos="1620"/>
          <w:tab w:val="left" w:pos="2160"/>
          <w:tab w:val="left" w:pos="2700"/>
        </w:tabs>
        <w:suppressAutoHyphens/>
        <w:rPr>
          <w:rFonts w:ascii="Times New Roman" w:hAnsi="Times New Roman"/>
          <w:lang w:val="en-GB"/>
        </w:rPr>
      </w:pPr>
    </w:p>
    <w:p w:rsidR="0010431E" w:rsidRPr="00D91261" w:rsidRDefault="00D91261">
      <w:pPr>
        <w:tabs>
          <w:tab w:val="left" w:pos="-720"/>
          <w:tab w:val="left" w:pos="540"/>
          <w:tab w:val="left" w:pos="1080"/>
          <w:tab w:val="left" w:pos="1620"/>
          <w:tab w:val="left" w:pos="2160"/>
          <w:tab w:val="left" w:pos="2700"/>
        </w:tabs>
        <w:suppressAutoHyphens/>
        <w:ind w:left="1620" w:hanging="1620"/>
        <w:rPr>
          <w:rFonts w:ascii="Times New Roman" w:hAnsi="Times New Roman"/>
          <w:i/>
          <w:lang w:val="en-GB"/>
        </w:rPr>
      </w:pPr>
      <w:r>
        <w:rPr>
          <w:rFonts w:ascii="Times New Roman" w:hAnsi="Times New Roman"/>
          <w:i/>
          <w:lang w:val="en-GB"/>
        </w:rPr>
        <w:t>S</w:t>
      </w:r>
      <w:r w:rsidRPr="00D91261">
        <w:rPr>
          <w:rFonts w:ascii="Times New Roman" w:hAnsi="Times New Roman"/>
          <w:i/>
          <w:lang w:val="en-GB"/>
        </w:rPr>
        <w:t>eal</w:t>
      </w:r>
    </w:p>
    <w:p w:rsidR="00D91261" w:rsidRDefault="00D91261">
      <w:pPr>
        <w:tabs>
          <w:tab w:val="left" w:pos="-720"/>
          <w:tab w:val="left" w:pos="540"/>
          <w:tab w:val="left" w:pos="1080"/>
          <w:tab w:val="left" w:pos="1620"/>
          <w:tab w:val="left" w:pos="2160"/>
          <w:tab w:val="left" w:pos="2700"/>
          <w:tab w:val="left" w:pos="5040"/>
        </w:tabs>
        <w:suppressAutoHyphens/>
        <w:rPr>
          <w:rFonts w:ascii="Times New Roman" w:hAnsi="Times New Roman"/>
          <w:lang w:val="en-GB"/>
        </w:rPr>
      </w:pPr>
    </w:p>
    <w:p w:rsidR="00D91261" w:rsidRDefault="00D91261">
      <w:pPr>
        <w:tabs>
          <w:tab w:val="left" w:pos="-720"/>
          <w:tab w:val="left" w:pos="540"/>
          <w:tab w:val="left" w:pos="1080"/>
          <w:tab w:val="left" w:pos="1620"/>
          <w:tab w:val="left" w:pos="2160"/>
          <w:tab w:val="left" w:pos="2700"/>
          <w:tab w:val="left" w:pos="5040"/>
        </w:tabs>
        <w:suppressAutoHyphens/>
        <w:rPr>
          <w:rFonts w:ascii="Times New Roman" w:hAnsi="Times New Roman"/>
          <w:lang w:val="en-GB"/>
        </w:rPr>
      </w:pPr>
    </w:p>
    <w:p w:rsidR="00F12A38" w:rsidRDefault="00F12A38">
      <w:pPr>
        <w:tabs>
          <w:tab w:val="left" w:pos="-720"/>
          <w:tab w:val="left" w:pos="540"/>
          <w:tab w:val="left" w:pos="1080"/>
          <w:tab w:val="left" w:pos="1620"/>
          <w:tab w:val="left" w:pos="2160"/>
          <w:tab w:val="left" w:pos="2700"/>
          <w:tab w:val="left" w:pos="5040"/>
        </w:tabs>
        <w:suppressAutoHyphens/>
        <w:rPr>
          <w:rFonts w:ascii="Times New Roman" w:hAnsi="Times New Roman"/>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sidR="00124E1B">
        <w:rPr>
          <w:rFonts w:ascii="Times New Roman" w:hAnsi="Times New Roman"/>
          <w:lang w:val="en-GB"/>
        </w:rPr>
        <w:t>______________________________</w:t>
      </w:r>
      <w:r>
        <w:rPr>
          <w:rFonts w:ascii="Times New Roman" w:hAnsi="Times New Roman"/>
          <w:u w:val="single"/>
          <w:lang w:val="en-GB"/>
        </w:rPr>
        <w:t xml:space="preserve"> </w:t>
      </w:r>
    </w:p>
    <w:p w:rsidR="00F12A38" w:rsidRPr="00D04E17" w:rsidRDefault="00F12A38">
      <w:pPr>
        <w:tabs>
          <w:tab w:val="left" w:pos="-720"/>
          <w:tab w:val="left" w:pos="540"/>
          <w:tab w:val="left" w:pos="1080"/>
          <w:tab w:val="left" w:pos="1620"/>
          <w:tab w:val="left" w:pos="2160"/>
          <w:tab w:val="left" w:pos="2700"/>
          <w:tab w:val="left" w:pos="5040"/>
        </w:tabs>
        <w:suppressAutoHyphens/>
        <w:rPr>
          <w:rFonts w:ascii="Times New Roman" w:hAnsi="Times New Roman"/>
          <w:sz w:val="22"/>
          <w:szCs w:val="22"/>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sidRPr="00D04E17">
        <w:rPr>
          <w:rFonts w:ascii="Times New Roman" w:hAnsi="Times New Roman"/>
          <w:sz w:val="22"/>
          <w:szCs w:val="22"/>
          <w:lang w:val="en-GB"/>
        </w:rPr>
        <w:t>Mayor</w:t>
      </w:r>
      <w:r w:rsidR="002B5A58" w:rsidRPr="00D04E17">
        <w:rPr>
          <w:rFonts w:ascii="Times New Roman" w:hAnsi="Times New Roman"/>
          <w:sz w:val="22"/>
          <w:szCs w:val="22"/>
          <w:lang w:val="en-GB"/>
        </w:rPr>
        <w:t xml:space="preserve"> -  Braden Ferris</w:t>
      </w:r>
    </w:p>
    <w:p w:rsidR="00F12A38" w:rsidRDefault="00F12A38" w:rsidP="00AD5FE4">
      <w:pPr>
        <w:tabs>
          <w:tab w:val="left" w:pos="-720"/>
          <w:tab w:val="left" w:pos="540"/>
          <w:tab w:val="left" w:pos="1080"/>
          <w:tab w:val="left" w:pos="1620"/>
          <w:tab w:val="left" w:pos="2160"/>
          <w:tab w:val="left" w:pos="2700"/>
          <w:tab w:val="left" w:pos="5040"/>
        </w:tabs>
        <w:suppressAutoHyphens/>
        <w:rPr>
          <w:rFonts w:ascii="Times New Roman" w:hAnsi="Times New Roman"/>
          <w:lang w:val="en-GB"/>
        </w:rPr>
      </w:pPr>
      <w:r>
        <w:rPr>
          <w:rFonts w:ascii="Times New Roman" w:hAnsi="Times New Roman"/>
          <w:lang w:val="en-GB"/>
        </w:rPr>
        <w:tab/>
      </w:r>
      <w:r>
        <w:rPr>
          <w:rFonts w:ascii="Times New Roman" w:hAnsi="Times New Roman"/>
          <w:lang w:val="en-GB"/>
        </w:rPr>
        <w:tab/>
      </w:r>
    </w:p>
    <w:p w:rsidR="00F12A38" w:rsidRDefault="00F12A38">
      <w:pPr>
        <w:tabs>
          <w:tab w:val="left" w:pos="-720"/>
          <w:tab w:val="left" w:pos="540"/>
          <w:tab w:val="left" w:pos="1080"/>
          <w:tab w:val="left" w:pos="1620"/>
          <w:tab w:val="left" w:pos="2160"/>
          <w:tab w:val="left" w:pos="2700"/>
          <w:tab w:val="left" w:pos="5040"/>
        </w:tabs>
        <w:suppressAutoHyphens/>
        <w:rPr>
          <w:rFonts w:ascii="Times New Roman" w:hAnsi="Times New Roman"/>
          <w:lang w:val="en-GB"/>
        </w:rPr>
      </w:pPr>
    </w:p>
    <w:p w:rsidR="00D91261" w:rsidRDefault="00D91261">
      <w:pPr>
        <w:tabs>
          <w:tab w:val="left" w:pos="-720"/>
          <w:tab w:val="left" w:pos="540"/>
          <w:tab w:val="left" w:pos="1080"/>
          <w:tab w:val="left" w:pos="1620"/>
          <w:tab w:val="left" w:pos="2160"/>
          <w:tab w:val="left" w:pos="2700"/>
          <w:tab w:val="left" w:pos="5040"/>
        </w:tabs>
        <w:suppressAutoHyphens/>
        <w:rPr>
          <w:rFonts w:ascii="Times New Roman" w:hAnsi="Times New Roman"/>
          <w:lang w:val="en-GB"/>
        </w:rPr>
      </w:pPr>
    </w:p>
    <w:p w:rsidR="00F12A38" w:rsidRPr="00124E1B" w:rsidRDefault="00F12A38">
      <w:pPr>
        <w:tabs>
          <w:tab w:val="left" w:pos="-720"/>
          <w:tab w:val="left" w:pos="540"/>
          <w:tab w:val="left" w:pos="1080"/>
          <w:tab w:val="left" w:pos="1620"/>
          <w:tab w:val="left" w:pos="2160"/>
          <w:tab w:val="left" w:pos="2700"/>
          <w:tab w:val="left" w:pos="5040"/>
        </w:tabs>
        <w:suppressAutoHyphens/>
        <w:rPr>
          <w:rFonts w:ascii="Times New Roman" w:hAnsi="Times New Roman"/>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sidR="00124E1B">
        <w:rPr>
          <w:rFonts w:ascii="Times New Roman" w:hAnsi="Times New Roman"/>
          <w:lang w:val="en-GB"/>
        </w:rPr>
        <w:t>______________________________</w:t>
      </w:r>
    </w:p>
    <w:p w:rsidR="00F12A38" w:rsidRPr="00D04E17" w:rsidRDefault="00F12A38">
      <w:pPr>
        <w:tabs>
          <w:tab w:val="left" w:pos="-720"/>
          <w:tab w:val="left" w:pos="540"/>
          <w:tab w:val="left" w:pos="1080"/>
          <w:tab w:val="left" w:pos="1620"/>
          <w:tab w:val="left" w:pos="2160"/>
          <w:tab w:val="left" w:pos="2700"/>
          <w:tab w:val="left" w:pos="5040"/>
        </w:tabs>
        <w:suppressAutoHyphens/>
        <w:rPr>
          <w:rFonts w:ascii="Times New Roman" w:hAnsi="Times New Roman"/>
          <w:sz w:val="22"/>
          <w:szCs w:val="22"/>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sidR="00E87B6B" w:rsidRPr="00D04E17">
        <w:rPr>
          <w:rFonts w:ascii="Times New Roman" w:hAnsi="Times New Roman"/>
          <w:sz w:val="22"/>
          <w:szCs w:val="22"/>
          <w:lang w:val="en-GB"/>
        </w:rPr>
        <w:t>Administrator</w:t>
      </w:r>
      <w:r w:rsidR="002B5A58" w:rsidRPr="00D04E17">
        <w:rPr>
          <w:rFonts w:ascii="Times New Roman" w:hAnsi="Times New Roman"/>
          <w:sz w:val="22"/>
          <w:szCs w:val="22"/>
          <w:lang w:val="en-GB"/>
        </w:rPr>
        <w:t xml:space="preserve"> - Joyce Palagian</w:t>
      </w:r>
    </w:p>
    <w:p w:rsidR="00F12A38" w:rsidRDefault="00F12A38">
      <w:pPr>
        <w:tabs>
          <w:tab w:val="left" w:pos="-720"/>
          <w:tab w:val="left" w:pos="540"/>
          <w:tab w:val="left" w:pos="1080"/>
          <w:tab w:val="left" w:pos="1620"/>
          <w:tab w:val="left" w:pos="2160"/>
          <w:tab w:val="left" w:pos="2700"/>
          <w:tab w:val="left" w:pos="5040"/>
        </w:tabs>
        <w:suppressAutoHyphens/>
        <w:rPr>
          <w:rFonts w:ascii="Times New Roman" w:hAnsi="Times New Roman"/>
          <w:u w:val="single"/>
          <w:lang w:val="en-GB"/>
        </w:rPr>
      </w:pPr>
    </w:p>
    <w:p w:rsidR="00F12A38" w:rsidRDefault="00F12A38">
      <w:pPr>
        <w:pStyle w:val="BodyTextIndent"/>
        <w:tabs>
          <w:tab w:val="clear" w:pos="1170"/>
        </w:tabs>
        <w:ind w:left="5760" w:right="-270" w:hanging="5760"/>
      </w:pPr>
      <w:r>
        <w:tab/>
      </w:r>
      <w:r>
        <w:tab/>
      </w:r>
    </w:p>
    <w:p w:rsidR="00AD5FE4" w:rsidRDefault="00AD5FE4" w:rsidP="00AD5FE4">
      <w:pPr>
        <w:autoSpaceDE w:val="0"/>
        <w:autoSpaceDN w:val="0"/>
        <w:adjustRightInd w:val="0"/>
        <w:jc w:val="center"/>
        <w:rPr>
          <w:color w:val="000000"/>
          <w:szCs w:val="24"/>
        </w:rPr>
      </w:pPr>
    </w:p>
    <w:p w:rsidR="0010431E" w:rsidRDefault="0010431E" w:rsidP="00AD5FE4">
      <w:pPr>
        <w:autoSpaceDE w:val="0"/>
        <w:autoSpaceDN w:val="0"/>
        <w:adjustRightInd w:val="0"/>
        <w:jc w:val="center"/>
        <w:rPr>
          <w:color w:val="000000"/>
          <w:szCs w:val="24"/>
        </w:rPr>
      </w:pPr>
    </w:p>
    <w:p w:rsidR="0010431E" w:rsidRDefault="0010431E" w:rsidP="00AD5FE4">
      <w:pPr>
        <w:autoSpaceDE w:val="0"/>
        <w:autoSpaceDN w:val="0"/>
        <w:adjustRightInd w:val="0"/>
        <w:jc w:val="center"/>
        <w:rPr>
          <w:color w:val="000000"/>
          <w:szCs w:val="24"/>
          <w:lang w:val="en-GB"/>
        </w:rPr>
      </w:pPr>
    </w:p>
    <w:p w:rsidR="00F1336A" w:rsidRDefault="00F1336A" w:rsidP="00AD5FE4">
      <w:pPr>
        <w:autoSpaceDE w:val="0"/>
        <w:autoSpaceDN w:val="0"/>
        <w:adjustRightInd w:val="0"/>
        <w:jc w:val="center"/>
        <w:rPr>
          <w:color w:val="000000"/>
          <w:szCs w:val="24"/>
          <w:lang w:val="en-GB"/>
        </w:rPr>
      </w:pPr>
    </w:p>
    <w:p w:rsidR="0010431E" w:rsidRDefault="0010431E" w:rsidP="00F1336A">
      <w:pPr>
        <w:autoSpaceDE w:val="0"/>
        <w:autoSpaceDN w:val="0"/>
        <w:adjustRightInd w:val="0"/>
        <w:rPr>
          <w:color w:val="000000"/>
          <w:szCs w:val="24"/>
          <w:lang w:val="en-GB"/>
        </w:rPr>
      </w:pPr>
    </w:p>
    <w:p w:rsidR="00F1336A" w:rsidRDefault="00F1336A" w:rsidP="002B5A58">
      <w:pPr>
        <w:rPr>
          <w:rFonts w:ascii="Times New Roman" w:hAnsi="Times New Roman"/>
          <w:szCs w:val="24"/>
        </w:rPr>
      </w:pPr>
    </w:p>
    <w:p w:rsidR="00F1336A" w:rsidRDefault="00F1336A" w:rsidP="002B5A58">
      <w:pPr>
        <w:rPr>
          <w:rFonts w:ascii="Times New Roman" w:hAnsi="Times New Roman"/>
          <w:szCs w:val="24"/>
        </w:rPr>
      </w:pPr>
    </w:p>
    <w:p w:rsidR="002B5A58" w:rsidRPr="00D04E17" w:rsidRDefault="002B5A58" w:rsidP="002B5A58">
      <w:pPr>
        <w:rPr>
          <w:rFonts w:ascii="Times New Roman" w:hAnsi="Times New Roman"/>
          <w:szCs w:val="24"/>
        </w:rPr>
      </w:pPr>
      <w:r w:rsidRPr="00D04E17">
        <w:rPr>
          <w:rFonts w:ascii="Times New Roman" w:hAnsi="Times New Roman"/>
          <w:szCs w:val="24"/>
        </w:rPr>
        <w:t xml:space="preserve">Read a third time and adopted by </w:t>
      </w:r>
    </w:p>
    <w:p w:rsidR="002B5A58" w:rsidRPr="00D04E17" w:rsidRDefault="002B5A58" w:rsidP="002B5A58">
      <w:pPr>
        <w:rPr>
          <w:rFonts w:ascii="Times New Roman" w:hAnsi="Times New Roman"/>
          <w:szCs w:val="24"/>
        </w:rPr>
      </w:pPr>
      <w:r w:rsidRPr="00D04E17">
        <w:rPr>
          <w:rFonts w:ascii="Times New Roman" w:hAnsi="Times New Roman"/>
          <w:szCs w:val="24"/>
        </w:rPr>
        <w:t xml:space="preserve">Council of the Village of Ebenezer </w:t>
      </w:r>
    </w:p>
    <w:p w:rsidR="002B5A58" w:rsidRPr="00D04E17" w:rsidRDefault="002B5A58" w:rsidP="002B5A58">
      <w:pPr>
        <w:rPr>
          <w:rFonts w:ascii="Times New Roman" w:hAnsi="Times New Roman"/>
          <w:szCs w:val="24"/>
        </w:rPr>
      </w:pPr>
      <w:r w:rsidRPr="00D04E17">
        <w:rPr>
          <w:rFonts w:ascii="Times New Roman" w:hAnsi="Times New Roman"/>
          <w:szCs w:val="24"/>
        </w:rPr>
        <w:t xml:space="preserve">this 13th day of </w:t>
      </w:r>
      <w:r w:rsidR="00D04E17">
        <w:rPr>
          <w:rFonts w:ascii="Times New Roman" w:hAnsi="Times New Roman"/>
          <w:szCs w:val="24"/>
        </w:rPr>
        <w:t>March</w:t>
      </w:r>
      <w:r w:rsidRPr="00D04E17">
        <w:rPr>
          <w:rFonts w:ascii="Times New Roman" w:hAnsi="Times New Roman"/>
          <w:szCs w:val="24"/>
        </w:rPr>
        <w:t xml:space="preserve">, 2018.  </w:t>
      </w:r>
    </w:p>
    <w:p w:rsidR="002B5A58" w:rsidRDefault="002B5A58" w:rsidP="002B5A58">
      <w:pPr>
        <w:spacing w:line="276" w:lineRule="auto"/>
        <w:rPr>
          <w:rFonts w:ascii="Arial" w:hAnsi="Arial" w:cs="Arial"/>
        </w:rPr>
      </w:pPr>
    </w:p>
    <w:p w:rsidR="002B5A58" w:rsidRDefault="002B5A58" w:rsidP="002B5A58">
      <w:pPr>
        <w:spacing w:line="276" w:lineRule="auto"/>
        <w:rPr>
          <w:rFonts w:ascii="Arial" w:hAnsi="Arial" w:cs="Arial"/>
        </w:rPr>
      </w:pPr>
    </w:p>
    <w:p w:rsidR="002B5A58" w:rsidRDefault="002B5A58" w:rsidP="002B5A58">
      <w:pPr>
        <w:spacing w:line="276" w:lineRule="auto"/>
        <w:rPr>
          <w:rFonts w:ascii="Arial" w:hAnsi="Arial" w:cs="Arial"/>
        </w:rPr>
      </w:pPr>
      <w:r>
        <w:rPr>
          <w:rFonts w:ascii="Arial" w:hAnsi="Arial" w:cs="Arial"/>
        </w:rPr>
        <w:t>_______________________________</w:t>
      </w:r>
    </w:p>
    <w:p w:rsidR="002B5A58" w:rsidRPr="00D04E17" w:rsidRDefault="002B5A58" w:rsidP="002B5A58">
      <w:pPr>
        <w:spacing w:line="276" w:lineRule="auto"/>
        <w:rPr>
          <w:rFonts w:ascii="Times New Roman" w:hAnsi="Times New Roman"/>
          <w:sz w:val="22"/>
          <w:szCs w:val="22"/>
        </w:rPr>
      </w:pPr>
      <w:r w:rsidRPr="00D04E17">
        <w:rPr>
          <w:rFonts w:ascii="Times New Roman" w:hAnsi="Times New Roman"/>
          <w:sz w:val="22"/>
          <w:szCs w:val="22"/>
        </w:rPr>
        <w:t>Administrator</w:t>
      </w:r>
    </w:p>
    <w:p w:rsidR="0010431E" w:rsidRDefault="0010431E" w:rsidP="0010431E">
      <w:pPr>
        <w:autoSpaceDE w:val="0"/>
        <w:autoSpaceDN w:val="0"/>
        <w:adjustRightInd w:val="0"/>
        <w:rPr>
          <w:rFonts w:ascii="Times New Roman" w:hAnsi="Times New Roman"/>
          <w:color w:val="808080"/>
          <w:szCs w:val="24"/>
        </w:rPr>
      </w:pPr>
    </w:p>
    <w:p w:rsidR="00D04E17" w:rsidRDefault="00D04E17" w:rsidP="002B5A58">
      <w:pPr>
        <w:autoSpaceDE w:val="0"/>
        <w:autoSpaceDN w:val="0"/>
        <w:adjustRightInd w:val="0"/>
        <w:rPr>
          <w:rFonts w:ascii="Times New Roman" w:hAnsi="Times New Roman"/>
          <w:color w:val="000000"/>
          <w:szCs w:val="24"/>
        </w:rPr>
      </w:pPr>
    </w:p>
    <w:p w:rsidR="00F1336A" w:rsidRDefault="00F1336A" w:rsidP="00F1336A">
      <w:pPr>
        <w:autoSpaceDE w:val="0"/>
        <w:autoSpaceDN w:val="0"/>
        <w:adjustRightInd w:val="0"/>
        <w:rPr>
          <w:rFonts w:ascii="Times New Roman" w:hAnsi="Times New Roman"/>
          <w:color w:val="000000"/>
          <w:szCs w:val="24"/>
        </w:rPr>
      </w:pPr>
    </w:p>
    <w:p w:rsidR="00F1336A" w:rsidRDefault="00F1336A" w:rsidP="00F1336A">
      <w:pPr>
        <w:autoSpaceDE w:val="0"/>
        <w:autoSpaceDN w:val="0"/>
        <w:adjustRightInd w:val="0"/>
        <w:rPr>
          <w:rFonts w:ascii="Times New Roman" w:hAnsi="Times New Roman"/>
          <w:color w:val="000000"/>
          <w:szCs w:val="24"/>
        </w:rPr>
      </w:pPr>
    </w:p>
    <w:p w:rsidR="00F1336A" w:rsidRPr="00BA5929" w:rsidRDefault="00F1336A" w:rsidP="00F1336A">
      <w:pPr>
        <w:autoSpaceDE w:val="0"/>
        <w:autoSpaceDN w:val="0"/>
        <w:adjustRightInd w:val="0"/>
        <w:rPr>
          <w:rFonts w:ascii="Times New Roman" w:hAnsi="Times New Roman"/>
          <w:color w:val="000000"/>
          <w:szCs w:val="24"/>
        </w:rPr>
      </w:pPr>
      <w:r w:rsidRPr="00BA5929">
        <w:rPr>
          <w:rFonts w:ascii="Times New Roman" w:hAnsi="Times New Roman"/>
          <w:color w:val="000000"/>
          <w:szCs w:val="24"/>
        </w:rPr>
        <w:lastRenderedPageBreak/>
        <w:t>Ce</w:t>
      </w:r>
      <w:r>
        <w:rPr>
          <w:rFonts w:ascii="Times New Roman" w:hAnsi="Times New Roman"/>
          <w:color w:val="000000"/>
          <w:szCs w:val="24"/>
        </w:rPr>
        <w:t>rtified a true copy of Bylaw #2018-01</w:t>
      </w:r>
    </w:p>
    <w:p w:rsidR="00F1336A" w:rsidRPr="00BA5929" w:rsidRDefault="00F1336A" w:rsidP="00F1336A">
      <w:pPr>
        <w:autoSpaceDE w:val="0"/>
        <w:autoSpaceDN w:val="0"/>
        <w:adjustRightInd w:val="0"/>
        <w:rPr>
          <w:rFonts w:ascii="Times New Roman" w:hAnsi="Times New Roman"/>
          <w:color w:val="000000"/>
          <w:szCs w:val="24"/>
        </w:rPr>
      </w:pPr>
      <w:r w:rsidRPr="00BA5929">
        <w:rPr>
          <w:rFonts w:ascii="Times New Roman" w:hAnsi="Times New Roman"/>
          <w:color w:val="000000"/>
          <w:szCs w:val="24"/>
        </w:rPr>
        <w:t>adopted by resolution of Council this</w:t>
      </w:r>
    </w:p>
    <w:p w:rsidR="00F1336A" w:rsidRPr="00BA5929" w:rsidRDefault="00F1336A" w:rsidP="00F1336A">
      <w:pPr>
        <w:autoSpaceDE w:val="0"/>
        <w:autoSpaceDN w:val="0"/>
        <w:adjustRightInd w:val="0"/>
        <w:rPr>
          <w:rFonts w:ascii="Times New Roman" w:hAnsi="Times New Roman"/>
          <w:color w:val="000000"/>
          <w:szCs w:val="24"/>
        </w:rPr>
      </w:pPr>
      <w:r>
        <w:rPr>
          <w:rFonts w:ascii="Times New Roman" w:hAnsi="Times New Roman"/>
          <w:color w:val="000000"/>
          <w:szCs w:val="24"/>
        </w:rPr>
        <w:t xml:space="preserve">13th </w:t>
      </w:r>
      <w:r w:rsidRPr="00BA5929">
        <w:rPr>
          <w:rFonts w:ascii="Times New Roman" w:hAnsi="Times New Roman"/>
          <w:color w:val="000000"/>
          <w:szCs w:val="24"/>
        </w:rPr>
        <w:t xml:space="preserve">day </w:t>
      </w:r>
      <w:r>
        <w:rPr>
          <w:rFonts w:ascii="Times New Roman" w:hAnsi="Times New Roman"/>
          <w:color w:val="000000"/>
          <w:szCs w:val="24"/>
        </w:rPr>
        <w:t>of March</w:t>
      </w:r>
      <w:r w:rsidRPr="00BA5929">
        <w:rPr>
          <w:rFonts w:ascii="Times New Roman" w:hAnsi="Times New Roman"/>
          <w:color w:val="000000"/>
          <w:szCs w:val="24"/>
        </w:rPr>
        <w:t>, 201</w:t>
      </w:r>
      <w:r>
        <w:rPr>
          <w:rFonts w:ascii="Times New Roman" w:hAnsi="Times New Roman"/>
          <w:color w:val="000000"/>
          <w:szCs w:val="24"/>
        </w:rPr>
        <w:t>8</w:t>
      </w:r>
      <w:r w:rsidRPr="00BA5929">
        <w:rPr>
          <w:rFonts w:ascii="Times New Roman" w:hAnsi="Times New Roman"/>
          <w:color w:val="000000"/>
          <w:szCs w:val="24"/>
        </w:rPr>
        <w:t>.</w:t>
      </w:r>
    </w:p>
    <w:p w:rsidR="00F1336A" w:rsidRPr="003A6801" w:rsidRDefault="00F1336A" w:rsidP="00F1336A">
      <w:pPr>
        <w:tabs>
          <w:tab w:val="left" w:pos="-720"/>
        </w:tabs>
        <w:suppressAutoHyphens/>
        <w:rPr>
          <w:rFonts w:ascii="Times New Roman" w:hAnsi="Times New Roman"/>
          <w:lang w:val="en-GB"/>
        </w:rPr>
      </w:pPr>
    </w:p>
    <w:p w:rsidR="00F1336A" w:rsidRDefault="00F1336A" w:rsidP="00F1336A">
      <w:pPr>
        <w:tabs>
          <w:tab w:val="left" w:pos="-720"/>
          <w:tab w:val="left" w:pos="540"/>
          <w:tab w:val="left" w:pos="1080"/>
          <w:tab w:val="left" w:pos="1620"/>
          <w:tab w:val="left" w:pos="2160"/>
          <w:tab w:val="left" w:pos="2700"/>
          <w:tab w:val="left" w:pos="5040"/>
        </w:tabs>
        <w:suppressAutoHyphens/>
        <w:rPr>
          <w:rFonts w:ascii="Times New Roman" w:hAnsi="Times New Roman"/>
          <w:lang w:val="en-GB"/>
        </w:rPr>
      </w:pPr>
    </w:p>
    <w:p w:rsidR="00F1336A" w:rsidRPr="00D04E17" w:rsidRDefault="00F1336A" w:rsidP="00F1336A">
      <w:pPr>
        <w:tabs>
          <w:tab w:val="left" w:pos="-720"/>
          <w:tab w:val="left" w:pos="540"/>
          <w:tab w:val="left" w:pos="1080"/>
          <w:tab w:val="left" w:pos="1620"/>
          <w:tab w:val="left" w:pos="2160"/>
          <w:tab w:val="left" w:pos="2700"/>
          <w:tab w:val="left" w:pos="5040"/>
        </w:tabs>
        <w:suppressAutoHyphens/>
        <w:rPr>
          <w:rFonts w:ascii="Times New Roman" w:hAnsi="Times New Roman"/>
          <w:sz w:val="22"/>
          <w:szCs w:val="22"/>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p>
    <w:p w:rsidR="00F1336A" w:rsidRDefault="00F1336A" w:rsidP="00F1336A">
      <w:pPr>
        <w:spacing w:line="276" w:lineRule="auto"/>
        <w:rPr>
          <w:rFonts w:ascii="Arial" w:hAnsi="Arial" w:cs="Arial"/>
        </w:rPr>
      </w:pPr>
      <w:r>
        <w:rPr>
          <w:rFonts w:ascii="Arial" w:hAnsi="Arial" w:cs="Arial"/>
        </w:rPr>
        <w:t>_______________________________</w:t>
      </w:r>
    </w:p>
    <w:p w:rsidR="00F1336A" w:rsidRPr="00D04E17" w:rsidRDefault="00F1336A" w:rsidP="00F1336A">
      <w:pPr>
        <w:spacing w:line="276" w:lineRule="auto"/>
        <w:rPr>
          <w:rFonts w:ascii="Times New Roman" w:hAnsi="Times New Roman"/>
          <w:sz w:val="22"/>
          <w:szCs w:val="22"/>
        </w:rPr>
      </w:pPr>
      <w:r w:rsidRPr="00D04E17">
        <w:rPr>
          <w:rFonts w:ascii="Times New Roman" w:hAnsi="Times New Roman"/>
          <w:sz w:val="22"/>
          <w:szCs w:val="22"/>
        </w:rPr>
        <w:t>Administrator</w:t>
      </w:r>
    </w:p>
    <w:p w:rsidR="00D04E17" w:rsidRDefault="00D04E17" w:rsidP="002B5A58">
      <w:pPr>
        <w:autoSpaceDE w:val="0"/>
        <w:autoSpaceDN w:val="0"/>
        <w:adjustRightInd w:val="0"/>
        <w:rPr>
          <w:rFonts w:ascii="Times New Roman" w:hAnsi="Times New Roman"/>
          <w:color w:val="000000"/>
          <w:szCs w:val="24"/>
        </w:rPr>
      </w:pPr>
    </w:p>
    <w:p w:rsidR="00D04E17" w:rsidRDefault="00D04E17" w:rsidP="002B5A58">
      <w:pPr>
        <w:autoSpaceDE w:val="0"/>
        <w:autoSpaceDN w:val="0"/>
        <w:adjustRightInd w:val="0"/>
        <w:rPr>
          <w:rFonts w:ascii="Times New Roman" w:hAnsi="Times New Roman"/>
          <w:color w:val="000000"/>
          <w:szCs w:val="24"/>
        </w:rPr>
      </w:pPr>
    </w:p>
    <w:p w:rsidR="00D91261" w:rsidRDefault="00D91261" w:rsidP="002B5A58">
      <w:pPr>
        <w:autoSpaceDE w:val="0"/>
        <w:autoSpaceDN w:val="0"/>
        <w:adjustRightInd w:val="0"/>
        <w:rPr>
          <w:rFonts w:ascii="Times New Roman" w:hAnsi="Times New Roman"/>
          <w:color w:val="000000"/>
          <w:szCs w:val="24"/>
        </w:rPr>
      </w:pPr>
    </w:p>
    <w:p w:rsidR="00D91261" w:rsidRDefault="00D91261" w:rsidP="002B5A58">
      <w:pPr>
        <w:autoSpaceDE w:val="0"/>
        <w:autoSpaceDN w:val="0"/>
        <w:adjustRightInd w:val="0"/>
        <w:rPr>
          <w:rFonts w:ascii="Times New Roman" w:hAnsi="Times New Roman"/>
          <w:color w:val="000000"/>
          <w:szCs w:val="24"/>
        </w:rPr>
      </w:pPr>
    </w:p>
    <w:p w:rsidR="00D91261" w:rsidRDefault="00D91261" w:rsidP="002B5A58">
      <w:pPr>
        <w:autoSpaceDE w:val="0"/>
        <w:autoSpaceDN w:val="0"/>
        <w:adjustRightInd w:val="0"/>
        <w:rPr>
          <w:rFonts w:ascii="Times New Roman" w:hAnsi="Times New Roman"/>
          <w:color w:val="000000"/>
          <w:szCs w:val="24"/>
        </w:rPr>
      </w:pPr>
    </w:p>
    <w:sectPr w:rsidR="00D91261" w:rsidSect="00F1336A">
      <w:headerReference w:type="default" r:id="rId6"/>
      <w:endnotePr>
        <w:numFmt w:val="decimal"/>
      </w:endnotePr>
      <w:type w:val="continuous"/>
      <w:pgSz w:w="12242" w:h="15842" w:code="1"/>
      <w:pgMar w:top="1134" w:right="1440" w:bottom="851" w:left="1440" w:header="170" w:footer="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BE2" w:rsidRDefault="00136BE2">
      <w:pPr>
        <w:spacing w:line="20" w:lineRule="exact"/>
      </w:pPr>
    </w:p>
  </w:endnote>
  <w:endnote w:type="continuationSeparator" w:id="0">
    <w:p w:rsidR="00136BE2" w:rsidRDefault="00136BE2">
      <w:r>
        <w:t xml:space="preserve"> </w:t>
      </w:r>
    </w:p>
  </w:endnote>
  <w:endnote w:type="continuationNotice" w:id="1">
    <w:p w:rsidR="00136BE2" w:rsidRDefault="00136BE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BE2" w:rsidRDefault="00136BE2">
      <w:r>
        <w:separator/>
      </w:r>
    </w:p>
  </w:footnote>
  <w:footnote w:type="continuationSeparator" w:id="0">
    <w:p w:rsidR="00136BE2" w:rsidRDefault="00136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54" w:rsidRDefault="006A1154">
    <w:pPr>
      <w:pStyle w:val="Header"/>
      <w:jc w:val="right"/>
    </w:pPr>
    <w:r>
      <w:rPr>
        <w:rStyle w:val="PageNumber"/>
      </w:rPr>
      <w:t>Page …</w:t>
    </w:r>
    <w:r w:rsidR="00580280">
      <w:rPr>
        <w:rStyle w:val="PageNumber"/>
      </w:rPr>
      <w:fldChar w:fldCharType="begin"/>
    </w:r>
    <w:r>
      <w:rPr>
        <w:rStyle w:val="PageNumber"/>
      </w:rPr>
      <w:instrText xml:space="preserve"> PAGE </w:instrText>
    </w:r>
    <w:r w:rsidR="00580280">
      <w:rPr>
        <w:rStyle w:val="PageNumber"/>
      </w:rPr>
      <w:fldChar w:fldCharType="separate"/>
    </w:r>
    <w:r w:rsidR="005D1CB3">
      <w:rPr>
        <w:rStyle w:val="PageNumber"/>
        <w:noProof/>
      </w:rPr>
      <w:t>3</w:t>
    </w:r>
    <w:r w:rsidR="00580280">
      <w:rPr>
        <w:rStyle w:val="PageNumber"/>
      </w:rPr>
      <w:fldChar w:fldCharType="end"/>
    </w:r>
    <w:r>
      <w:rPr>
        <w:rStyle w:val="PageNumber"/>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bordersDoNotSurroundHeader/>
  <w:bordersDoNotSurroundFooter/>
  <w:stylePaneFormatFilter w:val="3F01"/>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1EC3"/>
    <w:rsid w:val="000F5C1B"/>
    <w:rsid w:val="0010431E"/>
    <w:rsid w:val="00105645"/>
    <w:rsid w:val="00124E1B"/>
    <w:rsid w:val="00136BE2"/>
    <w:rsid w:val="001706A4"/>
    <w:rsid w:val="00196D98"/>
    <w:rsid w:val="00244F37"/>
    <w:rsid w:val="002B5A58"/>
    <w:rsid w:val="002E10CD"/>
    <w:rsid w:val="0031006D"/>
    <w:rsid w:val="00333EBF"/>
    <w:rsid w:val="003C5DB8"/>
    <w:rsid w:val="00405EA1"/>
    <w:rsid w:val="004468DA"/>
    <w:rsid w:val="00476273"/>
    <w:rsid w:val="004E7AB3"/>
    <w:rsid w:val="00580280"/>
    <w:rsid w:val="005D1CB3"/>
    <w:rsid w:val="005D413F"/>
    <w:rsid w:val="00681016"/>
    <w:rsid w:val="006A1154"/>
    <w:rsid w:val="006B6371"/>
    <w:rsid w:val="006B64DD"/>
    <w:rsid w:val="007375C2"/>
    <w:rsid w:val="00754248"/>
    <w:rsid w:val="007B1CC4"/>
    <w:rsid w:val="008025A4"/>
    <w:rsid w:val="008038D7"/>
    <w:rsid w:val="00871EC3"/>
    <w:rsid w:val="00881349"/>
    <w:rsid w:val="00965103"/>
    <w:rsid w:val="009B2B7E"/>
    <w:rsid w:val="00A140A7"/>
    <w:rsid w:val="00A25E44"/>
    <w:rsid w:val="00A41A75"/>
    <w:rsid w:val="00A51FBA"/>
    <w:rsid w:val="00AD5FE4"/>
    <w:rsid w:val="00B31DB3"/>
    <w:rsid w:val="00B85E25"/>
    <w:rsid w:val="00BA7F92"/>
    <w:rsid w:val="00BE1A0E"/>
    <w:rsid w:val="00C71B0F"/>
    <w:rsid w:val="00D04E17"/>
    <w:rsid w:val="00D364CD"/>
    <w:rsid w:val="00D66A6B"/>
    <w:rsid w:val="00D91261"/>
    <w:rsid w:val="00DF6271"/>
    <w:rsid w:val="00E450BE"/>
    <w:rsid w:val="00E531D6"/>
    <w:rsid w:val="00E80926"/>
    <w:rsid w:val="00E87B6B"/>
    <w:rsid w:val="00F12A38"/>
    <w:rsid w:val="00F1336A"/>
    <w:rsid w:val="00FE045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80"/>
    <w:pPr>
      <w:widowControl w:val="0"/>
    </w:pPr>
    <w:rPr>
      <w:rFonts w:ascii="Courier New" w:hAnsi="Courier New"/>
      <w:snapToGrid w:val="0"/>
      <w:sz w:val="24"/>
      <w:lang w:val="en-US" w:eastAsia="en-US"/>
    </w:rPr>
  </w:style>
  <w:style w:type="paragraph" w:styleId="Heading1">
    <w:name w:val="heading 1"/>
    <w:basedOn w:val="Normal"/>
    <w:next w:val="Normal"/>
    <w:qFormat/>
    <w:rsid w:val="00580280"/>
    <w:pPr>
      <w:keepNext/>
      <w:tabs>
        <w:tab w:val="center" w:pos="4680"/>
      </w:tabs>
      <w:suppressAutoHyphens/>
      <w:jc w:val="center"/>
      <w:outlineLvl w:val="0"/>
    </w:pPr>
    <w:rPr>
      <w:rFonts w:ascii="Times New Roman" w:hAnsi="Times New Roman"/>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80280"/>
  </w:style>
  <w:style w:type="character" w:styleId="EndnoteReference">
    <w:name w:val="endnote reference"/>
    <w:basedOn w:val="DefaultParagraphFont"/>
    <w:semiHidden/>
    <w:rsid w:val="00580280"/>
    <w:rPr>
      <w:vertAlign w:val="superscript"/>
    </w:rPr>
  </w:style>
  <w:style w:type="paragraph" w:styleId="FootnoteText">
    <w:name w:val="footnote text"/>
    <w:basedOn w:val="Normal"/>
    <w:semiHidden/>
    <w:rsid w:val="00580280"/>
  </w:style>
  <w:style w:type="character" w:styleId="FootnoteReference">
    <w:name w:val="footnote reference"/>
    <w:basedOn w:val="DefaultParagraphFont"/>
    <w:semiHidden/>
    <w:rsid w:val="00580280"/>
    <w:rPr>
      <w:vertAlign w:val="superscript"/>
    </w:rPr>
  </w:style>
  <w:style w:type="paragraph" w:styleId="TOC1">
    <w:name w:val="toc 1"/>
    <w:basedOn w:val="Normal"/>
    <w:next w:val="Normal"/>
    <w:autoRedefine/>
    <w:semiHidden/>
    <w:rsid w:val="00580280"/>
    <w:pPr>
      <w:tabs>
        <w:tab w:val="right" w:leader="dot" w:pos="9360"/>
      </w:tabs>
      <w:suppressAutoHyphens/>
      <w:spacing w:before="480"/>
      <w:ind w:left="720" w:right="720" w:hanging="720"/>
    </w:pPr>
  </w:style>
  <w:style w:type="paragraph" w:styleId="TOC2">
    <w:name w:val="toc 2"/>
    <w:basedOn w:val="Normal"/>
    <w:next w:val="Normal"/>
    <w:autoRedefine/>
    <w:semiHidden/>
    <w:rsid w:val="00580280"/>
    <w:pPr>
      <w:tabs>
        <w:tab w:val="right" w:leader="dot" w:pos="9360"/>
      </w:tabs>
      <w:suppressAutoHyphens/>
      <w:ind w:left="1440" w:right="720" w:hanging="720"/>
    </w:pPr>
  </w:style>
  <w:style w:type="paragraph" w:styleId="TOC3">
    <w:name w:val="toc 3"/>
    <w:basedOn w:val="Normal"/>
    <w:next w:val="Normal"/>
    <w:autoRedefine/>
    <w:semiHidden/>
    <w:rsid w:val="00580280"/>
    <w:pPr>
      <w:tabs>
        <w:tab w:val="right" w:leader="dot" w:pos="9360"/>
      </w:tabs>
      <w:suppressAutoHyphens/>
      <w:ind w:left="2160" w:right="720" w:hanging="720"/>
    </w:pPr>
  </w:style>
  <w:style w:type="paragraph" w:styleId="TOC4">
    <w:name w:val="toc 4"/>
    <w:basedOn w:val="Normal"/>
    <w:next w:val="Normal"/>
    <w:autoRedefine/>
    <w:semiHidden/>
    <w:rsid w:val="00580280"/>
    <w:pPr>
      <w:tabs>
        <w:tab w:val="right" w:leader="dot" w:pos="9360"/>
      </w:tabs>
      <w:suppressAutoHyphens/>
      <w:ind w:left="2880" w:right="720" w:hanging="720"/>
    </w:pPr>
  </w:style>
  <w:style w:type="paragraph" w:styleId="TOC5">
    <w:name w:val="toc 5"/>
    <w:basedOn w:val="Normal"/>
    <w:next w:val="Normal"/>
    <w:autoRedefine/>
    <w:semiHidden/>
    <w:rsid w:val="00580280"/>
    <w:pPr>
      <w:tabs>
        <w:tab w:val="right" w:leader="dot" w:pos="9360"/>
      </w:tabs>
      <w:suppressAutoHyphens/>
      <w:ind w:left="3600" w:right="720" w:hanging="720"/>
    </w:pPr>
  </w:style>
  <w:style w:type="paragraph" w:styleId="TOC6">
    <w:name w:val="toc 6"/>
    <w:basedOn w:val="Normal"/>
    <w:next w:val="Normal"/>
    <w:autoRedefine/>
    <w:semiHidden/>
    <w:rsid w:val="00580280"/>
    <w:pPr>
      <w:tabs>
        <w:tab w:val="right" w:pos="9360"/>
      </w:tabs>
      <w:suppressAutoHyphens/>
      <w:ind w:left="720" w:hanging="720"/>
    </w:pPr>
  </w:style>
  <w:style w:type="paragraph" w:styleId="TOC7">
    <w:name w:val="toc 7"/>
    <w:basedOn w:val="Normal"/>
    <w:next w:val="Normal"/>
    <w:autoRedefine/>
    <w:semiHidden/>
    <w:rsid w:val="00580280"/>
    <w:pPr>
      <w:suppressAutoHyphens/>
      <w:ind w:left="720" w:hanging="720"/>
    </w:pPr>
  </w:style>
  <w:style w:type="paragraph" w:styleId="TOC8">
    <w:name w:val="toc 8"/>
    <w:basedOn w:val="Normal"/>
    <w:next w:val="Normal"/>
    <w:autoRedefine/>
    <w:semiHidden/>
    <w:rsid w:val="00580280"/>
    <w:pPr>
      <w:tabs>
        <w:tab w:val="right" w:pos="9360"/>
      </w:tabs>
      <w:suppressAutoHyphens/>
      <w:ind w:left="720" w:hanging="720"/>
    </w:pPr>
  </w:style>
  <w:style w:type="paragraph" w:styleId="TOC9">
    <w:name w:val="toc 9"/>
    <w:basedOn w:val="Normal"/>
    <w:next w:val="Normal"/>
    <w:autoRedefine/>
    <w:semiHidden/>
    <w:rsid w:val="00580280"/>
    <w:pPr>
      <w:tabs>
        <w:tab w:val="right" w:leader="dot" w:pos="9360"/>
      </w:tabs>
      <w:suppressAutoHyphens/>
      <w:ind w:left="720" w:hanging="720"/>
    </w:pPr>
  </w:style>
  <w:style w:type="paragraph" w:styleId="Index1">
    <w:name w:val="index 1"/>
    <w:basedOn w:val="Normal"/>
    <w:next w:val="Normal"/>
    <w:autoRedefine/>
    <w:semiHidden/>
    <w:rsid w:val="00580280"/>
    <w:pPr>
      <w:tabs>
        <w:tab w:val="right" w:leader="dot" w:pos="9360"/>
      </w:tabs>
      <w:suppressAutoHyphens/>
      <w:ind w:left="1440" w:right="720" w:hanging="1440"/>
    </w:pPr>
  </w:style>
  <w:style w:type="paragraph" w:styleId="Index2">
    <w:name w:val="index 2"/>
    <w:basedOn w:val="Normal"/>
    <w:next w:val="Normal"/>
    <w:autoRedefine/>
    <w:semiHidden/>
    <w:rsid w:val="00580280"/>
    <w:pPr>
      <w:tabs>
        <w:tab w:val="right" w:leader="dot" w:pos="9360"/>
      </w:tabs>
      <w:suppressAutoHyphens/>
      <w:ind w:left="1440" w:right="720" w:hanging="720"/>
    </w:pPr>
  </w:style>
  <w:style w:type="paragraph" w:styleId="TOAHeading">
    <w:name w:val="toa heading"/>
    <w:basedOn w:val="Normal"/>
    <w:next w:val="Normal"/>
    <w:semiHidden/>
    <w:rsid w:val="00580280"/>
    <w:pPr>
      <w:tabs>
        <w:tab w:val="right" w:pos="9360"/>
      </w:tabs>
      <w:suppressAutoHyphens/>
    </w:pPr>
  </w:style>
  <w:style w:type="paragraph" w:styleId="Caption">
    <w:name w:val="caption"/>
    <w:basedOn w:val="Normal"/>
    <w:next w:val="Normal"/>
    <w:qFormat/>
    <w:rsid w:val="00580280"/>
  </w:style>
  <w:style w:type="character" w:customStyle="1" w:styleId="EquationCaption">
    <w:name w:val="_Equation Caption"/>
    <w:rsid w:val="00580280"/>
  </w:style>
  <w:style w:type="paragraph" w:styleId="BodyTextIndent">
    <w:name w:val="Body Text Indent"/>
    <w:basedOn w:val="Normal"/>
    <w:rsid w:val="00580280"/>
    <w:pPr>
      <w:tabs>
        <w:tab w:val="left" w:pos="-720"/>
        <w:tab w:val="left" w:pos="540"/>
        <w:tab w:val="left" w:pos="1080"/>
        <w:tab w:val="left" w:pos="1170"/>
        <w:tab w:val="left" w:pos="1620"/>
        <w:tab w:val="left" w:pos="2160"/>
        <w:tab w:val="left" w:pos="2700"/>
      </w:tabs>
      <w:suppressAutoHyphens/>
      <w:ind w:left="1170" w:hanging="1170"/>
    </w:pPr>
    <w:rPr>
      <w:rFonts w:ascii="Times New Roman" w:hAnsi="Times New Roman"/>
      <w:lang w:val="en-GB"/>
    </w:rPr>
  </w:style>
  <w:style w:type="paragraph" w:styleId="BodyTextIndent2">
    <w:name w:val="Body Text Indent 2"/>
    <w:basedOn w:val="Normal"/>
    <w:rsid w:val="00580280"/>
    <w:pPr>
      <w:tabs>
        <w:tab w:val="left" w:pos="-720"/>
        <w:tab w:val="left" w:pos="540"/>
        <w:tab w:val="left" w:pos="1080"/>
        <w:tab w:val="left" w:pos="1620"/>
        <w:tab w:val="left" w:pos="2160"/>
        <w:tab w:val="left" w:pos="2700"/>
      </w:tabs>
      <w:suppressAutoHyphens/>
      <w:ind w:left="1080" w:hanging="1080"/>
    </w:pPr>
    <w:rPr>
      <w:rFonts w:ascii="Times New Roman" w:hAnsi="Times New Roman"/>
      <w:lang w:val="en-GB"/>
    </w:rPr>
  </w:style>
  <w:style w:type="paragraph" w:styleId="BodyTextIndent3">
    <w:name w:val="Body Text Indent 3"/>
    <w:basedOn w:val="Normal"/>
    <w:rsid w:val="00580280"/>
    <w:pPr>
      <w:tabs>
        <w:tab w:val="left" w:pos="-720"/>
        <w:tab w:val="left" w:pos="540"/>
        <w:tab w:val="left" w:pos="1080"/>
        <w:tab w:val="left" w:pos="1620"/>
        <w:tab w:val="left" w:pos="2160"/>
        <w:tab w:val="left" w:pos="2700"/>
      </w:tabs>
      <w:suppressAutoHyphens/>
      <w:ind w:left="540" w:hanging="540"/>
    </w:pPr>
    <w:rPr>
      <w:rFonts w:ascii="Times New Roman" w:hAnsi="Times New Roman"/>
      <w:lang w:val="en-GB"/>
    </w:rPr>
  </w:style>
  <w:style w:type="paragraph" w:styleId="Header">
    <w:name w:val="header"/>
    <w:basedOn w:val="Normal"/>
    <w:rsid w:val="00580280"/>
    <w:pPr>
      <w:tabs>
        <w:tab w:val="center" w:pos="4320"/>
        <w:tab w:val="right" w:pos="8640"/>
      </w:tabs>
    </w:pPr>
  </w:style>
  <w:style w:type="paragraph" w:styleId="Footer">
    <w:name w:val="footer"/>
    <w:basedOn w:val="Normal"/>
    <w:rsid w:val="00580280"/>
    <w:pPr>
      <w:tabs>
        <w:tab w:val="center" w:pos="4320"/>
        <w:tab w:val="right" w:pos="8640"/>
      </w:tabs>
    </w:pPr>
  </w:style>
  <w:style w:type="character" w:styleId="PageNumber">
    <w:name w:val="page number"/>
    <w:basedOn w:val="DefaultParagraphFont"/>
    <w:rsid w:val="005802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NOISE BYLAW</vt:lpstr>
    </vt:vector>
  </TitlesOfParts>
  <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 BYLAW</dc:title>
  <dc:creator>Cliff Friesen</dc:creator>
  <cp:lastModifiedBy>Village of Ebenezer</cp:lastModifiedBy>
  <cp:revision>10</cp:revision>
  <cp:lastPrinted>2018-03-16T02:52:00Z</cp:lastPrinted>
  <dcterms:created xsi:type="dcterms:W3CDTF">2018-03-13T20:27:00Z</dcterms:created>
  <dcterms:modified xsi:type="dcterms:W3CDTF">2018-03-16T02:52:00Z</dcterms:modified>
</cp:coreProperties>
</file>